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17CA2" w14:textId="0ADA4805" w:rsidR="00316FC7" w:rsidRPr="005655C4" w:rsidRDefault="00D70575" w:rsidP="003B22C1">
      <w:pPr>
        <w:keepNext/>
        <w:keepLines/>
        <w:shd w:val="clear" w:color="auto" w:fill="95B3D7" w:themeFill="accent1" w:themeFillTint="99"/>
        <w:spacing w:after="0" w:line="246" w:lineRule="auto"/>
        <w:ind w:right="-15"/>
        <w:outlineLvl w:val="1"/>
        <w:rPr>
          <w:b/>
          <w:lang w:val="pt-PT"/>
        </w:rPr>
      </w:pPr>
      <w:r>
        <w:rPr>
          <w:b/>
          <w:sz w:val="24"/>
          <w:lang w:val="pt-PT"/>
        </w:rPr>
        <w:t>Module</w:t>
      </w:r>
      <w:r w:rsidR="00316FC7" w:rsidRPr="005655C4">
        <w:rPr>
          <w:b/>
          <w:sz w:val="24"/>
          <w:lang w:val="pt-PT"/>
        </w:rPr>
        <w:t xml:space="preserve">: </w:t>
      </w:r>
      <w:r w:rsidR="002964B8" w:rsidRPr="002964B8">
        <w:rPr>
          <w:b/>
          <w:sz w:val="24"/>
          <w:lang w:val="pt-PT"/>
        </w:rPr>
        <w:t>Assist basic test of glass and ceramic raw materials</w:t>
      </w:r>
    </w:p>
    <w:p w14:paraId="66E7178F" w14:textId="77777777" w:rsidR="00316FC7" w:rsidRPr="005655C4" w:rsidRDefault="00316FC7" w:rsidP="00316FC7">
      <w:pPr>
        <w:rPr>
          <w:lang w:val="pt-PT"/>
        </w:rPr>
      </w:pPr>
    </w:p>
    <w:p w14:paraId="5687CA3E" w14:textId="47923DA2" w:rsidR="00A66F69" w:rsidRPr="006B738A" w:rsidRDefault="00316FC7" w:rsidP="00A66F69">
      <w:r w:rsidRPr="005655C4">
        <w:rPr>
          <w:b/>
          <w:lang w:val="pt-PT"/>
        </w:rPr>
        <w:t xml:space="preserve">Objective: </w:t>
      </w:r>
      <w:r w:rsidR="003B22C1" w:rsidRPr="00493C0C">
        <w:rPr>
          <w:rFonts w:asciiTheme="minorBidi" w:eastAsia="Calibri" w:hAnsiTheme="minorBidi"/>
          <w:lang w:val="en-GB"/>
        </w:rPr>
        <w:t xml:space="preserve">This </w:t>
      </w:r>
      <w:r w:rsidR="003B22C1">
        <w:rPr>
          <w:rFonts w:asciiTheme="minorBidi" w:eastAsia="Calibri" w:hAnsiTheme="minorBidi"/>
          <w:lang w:val="en-GB"/>
        </w:rPr>
        <w:t>module</w:t>
      </w:r>
      <w:r w:rsidR="003B22C1" w:rsidRPr="00493C0C">
        <w:rPr>
          <w:rFonts w:asciiTheme="minorBidi" w:eastAsia="Calibri" w:hAnsiTheme="minorBidi"/>
          <w:lang w:val="en-GB"/>
        </w:rPr>
        <w:t xml:space="preserve"> covers the knowledge and  skills required to</w:t>
      </w:r>
      <w:r w:rsidR="00466CDB">
        <w:rPr>
          <w:rFonts w:asciiTheme="minorBidi" w:eastAsia="Calibri" w:hAnsiTheme="minorBidi"/>
          <w:lang w:val="en-GB"/>
        </w:rPr>
        <w:t xml:space="preserve"> </w:t>
      </w:r>
      <w:r w:rsidR="00A66F69">
        <w:t>Identify the raw materials used in the glass industry, Identify the raw materials used in ceramics industry, Identify the equipment used for testing of raw materials, Assist in performing basic testing of raw materials</w:t>
      </w:r>
    </w:p>
    <w:p w14:paraId="20D3ABAF" w14:textId="61AE02EB" w:rsidR="00316FC7" w:rsidRPr="00365973" w:rsidRDefault="00316FC7" w:rsidP="00316FC7">
      <w:pPr>
        <w:rPr>
          <w:b/>
        </w:rPr>
      </w:pPr>
      <w:r>
        <w:rPr>
          <w:b/>
        </w:rPr>
        <w:t xml:space="preserve">Duration:  </w:t>
      </w:r>
      <w:r w:rsidR="00BB645D">
        <w:rPr>
          <w:b/>
        </w:rPr>
        <w:t>60</w:t>
      </w:r>
      <w:r w:rsidR="00A66F69">
        <w:rPr>
          <w:b/>
        </w:rPr>
        <w:t xml:space="preserve"> </w:t>
      </w:r>
      <w:r>
        <w:rPr>
          <w:b/>
        </w:rPr>
        <w:t>Hours</w:t>
      </w:r>
      <w:r>
        <w:rPr>
          <w:b/>
        </w:rPr>
        <w:tab/>
      </w:r>
      <w:r>
        <w:rPr>
          <w:b/>
        </w:rPr>
        <w:tab/>
      </w:r>
      <w:r>
        <w:rPr>
          <w:b/>
        </w:rPr>
        <w:tab/>
        <w:t xml:space="preserve">Theory:  </w:t>
      </w:r>
      <w:r w:rsidR="00BB645D">
        <w:rPr>
          <w:b/>
        </w:rPr>
        <w:t>17</w:t>
      </w:r>
      <w:r w:rsidR="00A66F69">
        <w:rPr>
          <w:b/>
        </w:rPr>
        <w:t xml:space="preserve"> </w:t>
      </w:r>
      <w:r>
        <w:rPr>
          <w:b/>
        </w:rPr>
        <w:t>Hours</w:t>
      </w:r>
      <w:r>
        <w:rPr>
          <w:b/>
        </w:rPr>
        <w:tab/>
      </w:r>
      <w:r>
        <w:rPr>
          <w:b/>
        </w:rPr>
        <w:tab/>
        <w:t xml:space="preserve">Practice:  </w:t>
      </w:r>
      <w:r w:rsidR="00BB645D">
        <w:rPr>
          <w:b/>
        </w:rPr>
        <w:t>43</w:t>
      </w:r>
      <w:r w:rsidR="00A66F69">
        <w:rPr>
          <w:b/>
        </w:rPr>
        <w:t xml:space="preserve"> </w:t>
      </w:r>
      <w:r>
        <w:rPr>
          <w:b/>
        </w:rPr>
        <w:t xml:space="preserve">Hours                 </w:t>
      </w:r>
      <w:r w:rsidRPr="00365973">
        <w:rPr>
          <w:b/>
        </w:rPr>
        <w:t xml:space="preserve"> Credit Hours:  </w:t>
      </w:r>
      <w:r w:rsidR="00BB645D">
        <w:rPr>
          <w:b/>
        </w:rPr>
        <w:t>6</w:t>
      </w:r>
    </w:p>
    <w:p w14:paraId="736E09E0" w14:textId="77777777" w:rsidR="00316FC7" w:rsidRPr="005655C4" w:rsidRDefault="00316FC7" w:rsidP="00316FC7"/>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862"/>
        <w:gridCol w:w="3068"/>
        <w:gridCol w:w="3421"/>
        <w:gridCol w:w="1166"/>
        <w:gridCol w:w="2357"/>
        <w:gridCol w:w="1241"/>
      </w:tblGrid>
      <w:tr w:rsidR="00316FC7" w:rsidRPr="005655C4" w14:paraId="107A722A" w14:textId="77777777" w:rsidTr="00DC0BC4">
        <w:trPr>
          <w:trHeight w:val="619"/>
        </w:trPr>
        <w:tc>
          <w:tcPr>
            <w:tcW w:w="710" w:type="pct"/>
            <w:shd w:val="clear" w:color="auto" w:fill="E5B8B7"/>
            <w:vAlign w:val="center"/>
          </w:tcPr>
          <w:p w14:paraId="5F7DC425" w14:textId="77777777" w:rsidR="00316FC7" w:rsidRPr="005655C4" w:rsidRDefault="00316FC7" w:rsidP="00137840">
            <w:pPr>
              <w:spacing w:line="276" w:lineRule="auto"/>
              <w:jc w:val="center"/>
            </w:pPr>
            <w:r w:rsidRPr="005655C4">
              <w:rPr>
                <w:b/>
              </w:rPr>
              <w:t>Learning Unit</w:t>
            </w:r>
          </w:p>
        </w:tc>
        <w:tc>
          <w:tcPr>
            <w:tcW w:w="1170" w:type="pct"/>
            <w:shd w:val="clear" w:color="auto" w:fill="E5B8B7"/>
            <w:vAlign w:val="center"/>
          </w:tcPr>
          <w:p w14:paraId="76DA9D53" w14:textId="77777777" w:rsidR="00316FC7" w:rsidRPr="005655C4" w:rsidRDefault="00316FC7" w:rsidP="00137840">
            <w:pPr>
              <w:spacing w:line="276" w:lineRule="auto"/>
              <w:ind w:left="2"/>
              <w:jc w:val="center"/>
            </w:pPr>
            <w:r w:rsidRPr="005655C4">
              <w:rPr>
                <w:b/>
              </w:rPr>
              <w:t>Learning Outcomes</w:t>
            </w:r>
          </w:p>
        </w:tc>
        <w:tc>
          <w:tcPr>
            <w:tcW w:w="1304" w:type="pct"/>
            <w:shd w:val="clear" w:color="auto" w:fill="E5B8B7"/>
            <w:vAlign w:val="center"/>
          </w:tcPr>
          <w:p w14:paraId="3BD269D8" w14:textId="77777777" w:rsidR="00316FC7" w:rsidRPr="005655C4" w:rsidRDefault="00316FC7" w:rsidP="00137840">
            <w:pPr>
              <w:spacing w:line="276" w:lineRule="auto"/>
              <w:ind w:left="2"/>
              <w:jc w:val="center"/>
            </w:pPr>
            <w:r w:rsidRPr="005655C4">
              <w:rPr>
                <w:b/>
              </w:rPr>
              <w:t>Learning Elements</w:t>
            </w:r>
          </w:p>
        </w:tc>
        <w:tc>
          <w:tcPr>
            <w:tcW w:w="445" w:type="pct"/>
            <w:shd w:val="clear" w:color="auto" w:fill="E5B8B7"/>
            <w:vAlign w:val="center"/>
          </w:tcPr>
          <w:p w14:paraId="12336481" w14:textId="77777777" w:rsidR="00316FC7" w:rsidRPr="005655C4" w:rsidRDefault="00316FC7" w:rsidP="00137840">
            <w:pPr>
              <w:spacing w:line="276" w:lineRule="auto"/>
              <w:ind w:left="2"/>
              <w:jc w:val="center"/>
            </w:pPr>
            <w:r w:rsidRPr="005655C4">
              <w:rPr>
                <w:b/>
              </w:rPr>
              <w:t>Duration</w:t>
            </w:r>
          </w:p>
        </w:tc>
        <w:tc>
          <w:tcPr>
            <w:tcW w:w="899" w:type="pct"/>
            <w:shd w:val="clear" w:color="auto" w:fill="E5B8B7"/>
          </w:tcPr>
          <w:p w14:paraId="58A364F4" w14:textId="77777777" w:rsidR="00316FC7" w:rsidRPr="005655C4" w:rsidRDefault="00316FC7" w:rsidP="00137840">
            <w:pPr>
              <w:spacing w:after="136"/>
              <w:ind w:left="2"/>
            </w:pPr>
            <w:r w:rsidRPr="005655C4">
              <w:rPr>
                <w:b/>
              </w:rPr>
              <w:t xml:space="preserve">Materials </w:t>
            </w:r>
          </w:p>
          <w:p w14:paraId="0F64D868" w14:textId="77777777" w:rsidR="00316FC7" w:rsidRPr="005655C4" w:rsidRDefault="00316FC7" w:rsidP="00137840">
            <w:pPr>
              <w:spacing w:line="276" w:lineRule="auto"/>
              <w:ind w:left="2"/>
            </w:pPr>
            <w:r w:rsidRPr="005655C4">
              <w:rPr>
                <w:b/>
              </w:rPr>
              <w:t xml:space="preserve">Required </w:t>
            </w:r>
          </w:p>
        </w:tc>
        <w:tc>
          <w:tcPr>
            <w:tcW w:w="473" w:type="pct"/>
            <w:shd w:val="clear" w:color="auto" w:fill="E5B8B7"/>
          </w:tcPr>
          <w:p w14:paraId="2ACED99C" w14:textId="77777777" w:rsidR="00316FC7" w:rsidRPr="005655C4" w:rsidRDefault="00316FC7" w:rsidP="00137840">
            <w:pPr>
              <w:spacing w:after="136"/>
              <w:ind w:left="2"/>
            </w:pPr>
            <w:r w:rsidRPr="005655C4">
              <w:rPr>
                <w:b/>
              </w:rPr>
              <w:t xml:space="preserve">Learning </w:t>
            </w:r>
          </w:p>
          <w:p w14:paraId="5C7F089E" w14:textId="77777777" w:rsidR="00316FC7" w:rsidRPr="005655C4" w:rsidRDefault="00316FC7" w:rsidP="00137840">
            <w:pPr>
              <w:spacing w:line="276" w:lineRule="auto"/>
              <w:ind w:left="2"/>
            </w:pPr>
            <w:r w:rsidRPr="005655C4">
              <w:rPr>
                <w:b/>
              </w:rPr>
              <w:t xml:space="preserve">Place </w:t>
            </w:r>
          </w:p>
        </w:tc>
      </w:tr>
      <w:tr w:rsidR="002964B8" w:rsidRPr="005655C4" w14:paraId="6F298779" w14:textId="77777777" w:rsidTr="00DC0BC4">
        <w:trPr>
          <w:trHeight w:val="1554"/>
        </w:trPr>
        <w:tc>
          <w:tcPr>
            <w:tcW w:w="710" w:type="pct"/>
            <w:shd w:val="clear" w:color="auto" w:fill="auto"/>
          </w:tcPr>
          <w:p w14:paraId="26530E82" w14:textId="3CBEAE6F" w:rsidR="002964B8" w:rsidRPr="00E95138" w:rsidRDefault="002964B8" w:rsidP="002964B8">
            <w:pPr>
              <w:pStyle w:val="ListParagraph"/>
              <w:numPr>
                <w:ilvl w:val="0"/>
                <w:numId w:val="7"/>
              </w:numPr>
              <w:ind w:left="180" w:right="120" w:firstLine="0"/>
              <w:rPr>
                <w:color w:val="000000" w:themeColor="text1"/>
              </w:rPr>
            </w:pPr>
            <w:r w:rsidRPr="00335488">
              <w:t>Identify the raw materials used in the glass industry</w:t>
            </w:r>
          </w:p>
        </w:tc>
        <w:tc>
          <w:tcPr>
            <w:tcW w:w="1170" w:type="pct"/>
            <w:shd w:val="clear" w:color="auto" w:fill="auto"/>
          </w:tcPr>
          <w:p w14:paraId="5B6047B3" w14:textId="77777777" w:rsidR="002964B8" w:rsidRPr="005655C4" w:rsidRDefault="002964B8" w:rsidP="002964B8">
            <w:pPr>
              <w:spacing w:line="276" w:lineRule="auto"/>
              <w:ind w:left="2"/>
              <w:rPr>
                <w:b/>
              </w:rPr>
            </w:pPr>
            <w:r w:rsidRPr="005655C4">
              <w:rPr>
                <w:b/>
              </w:rPr>
              <w:t>Trainee will be able to:</w:t>
            </w:r>
          </w:p>
          <w:p w14:paraId="7C6852F3" w14:textId="77777777" w:rsidR="002964B8" w:rsidRPr="00063997" w:rsidRDefault="002964B8" w:rsidP="002964B8">
            <w:pPr>
              <w:ind w:left="0"/>
              <w:contextualSpacing/>
              <w:rPr>
                <w:rFonts w:asciiTheme="minorBidi" w:hAnsiTheme="minorBidi" w:cstheme="minorBidi"/>
              </w:rPr>
            </w:pPr>
            <w:r w:rsidRPr="00063997">
              <w:rPr>
                <w:rFonts w:asciiTheme="minorBidi" w:hAnsiTheme="minorBidi" w:cstheme="minorBidi"/>
              </w:rPr>
              <w:t>Identify different types of feldspar as a source of alumina and Alkali</w:t>
            </w:r>
          </w:p>
          <w:p w14:paraId="49433D79"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Potash feldspar</w:t>
            </w:r>
          </w:p>
          <w:p w14:paraId="339A14EA"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Soda feldspar</w:t>
            </w:r>
          </w:p>
          <w:p w14:paraId="39211333"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Nepheline syenite</w:t>
            </w:r>
          </w:p>
          <w:p w14:paraId="44EA5C3A" w14:textId="77777777" w:rsidR="002964B8" w:rsidRPr="00063997" w:rsidRDefault="002964B8" w:rsidP="002964B8">
            <w:pPr>
              <w:ind w:left="0"/>
              <w:contextualSpacing/>
              <w:rPr>
                <w:rFonts w:asciiTheme="minorBidi" w:hAnsiTheme="minorBidi" w:cstheme="minorBidi"/>
              </w:rPr>
            </w:pPr>
            <w:r w:rsidRPr="00063997">
              <w:rPr>
                <w:rFonts w:asciiTheme="minorBidi" w:hAnsiTheme="minorBidi" w:cstheme="minorBidi"/>
              </w:rPr>
              <w:t>Identify different types of glass formers</w:t>
            </w:r>
          </w:p>
          <w:p w14:paraId="6DE0E898"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Quartz</w:t>
            </w:r>
          </w:p>
          <w:p w14:paraId="68481304"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Silica sand</w:t>
            </w:r>
          </w:p>
          <w:p w14:paraId="300E6DC6"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Boric oxide</w:t>
            </w:r>
          </w:p>
          <w:p w14:paraId="34961F4B"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Germanium oxide</w:t>
            </w:r>
          </w:p>
          <w:p w14:paraId="7E3B5C54" w14:textId="77777777" w:rsidR="002964B8" w:rsidRPr="00063997" w:rsidRDefault="002964B8" w:rsidP="002964B8">
            <w:pPr>
              <w:ind w:left="0"/>
              <w:contextualSpacing/>
              <w:rPr>
                <w:rFonts w:asciiTheme="minorBidi" w:hAnsiTheme="minorBidi" w:cstheme="minorBidi"/>
              </w:rPr>
            </w:pPr>
            <w:r w:rsidRPr="00063997">
              <w:rPr>
                <w:rFonts w:asciiTheme="minorBidi" w:hAnsiTheme="minorBidi" w:cstheme="minorBidi"/>
              </w:rPr>
              <w:t>Identify different types of glass fluxes</w:t>
            </w:r>
          </w:p>
          <w:p w14:paraId="46520BC9"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Soda ash</w:t>
            </w:r>
          </w:p>
          <w:p w14:paraId="549AEEDE"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lastRenderedPageBreak/>
              <w:t>Pearl ash</w:t>
            </w:r>
          </w:p>
          <w:p w14:paraId="56CA941D"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Lead oxide</w:t>
            </w:r>
          </w:p>
          <w:p w14:paraId="34A0F1BB" w14:textId="77777777" w:rsidR="002964B8" w:rsidRPr="00063997" w:rsidRDefault="002964B8" w:rsidP="002964B8">
            <w:pPr>
              <w:ind w:left="80"/>
              <w:contextualSpacing/>
              <w:rPr>
                <w:rFonts w:asciiTheme="minorBidi" w:hAnsiTheme="minorBidi" w:cstheme="minorBidi"/>
              </w:rPr>
            </w:pPr>
            <w:r w:rsidRPr="00063997">
              <w:rPr>
                <w:rFonts w:asciiTheme="minorBidi" w:hAnsiTheme="minorBidi" w:cstheme="minorBidi"/>
              </w:rPr>
              <w:t>Identify different types of stabilizers</w:t>
            </w:r>
          </w:p>
          <w:p w14:paraId="1D665A91"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Alumina</w:t>
            </w:r>
          </w:p>
          <w:p w14:paraId="7AAD3906"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Dolomite</w:t>
            </w:r>
          </w:p>
          <w:p w14:paraId="62719EE7"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Magnesite</w:t>
            </w:r>
          </w:p>
          <w:p w14:paraId="3BE9EA58"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Limestone</w:t>
            </w:r>
          </w:p>
          <w:p w14:paraId="17D0176D" w14:textId="77777777" w:rsidR="002964B8" w:rsidRPr="00063997" w:rsidRDefault="002964B8" w:rsidP="002964B8">
            <w:pPr>
              <w:ind w:left="0"/>
              <w:contextualSpacing/>
              <w:rPr>
                <w:rFonts w:asciiTheme="minorBidi" w:hAnsiTheme="minorBidi" w:cstheme="minorBidi"/>
              </w:rPr>
            </w:pPr>
            <w:r w:rsidRPr="00063997">
              <w:rPr>
                <w:rFonts w:asciiTheme="minorBidi" w:hAnsiTheme="minorBidi" w:cstheme="minorBidi"/>
              </w:rPr>
              <w:t>Identify miscellaneous glass raw materials</w:t>
            </w:r>
          </w:p>
          <w:p w14:paraId="251F61D4"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Cryolite</w:t>
            </w:r>
          </w:p>
          <w:p w14:paraId="3FF8C274"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Fluorspar</w:t>
            </w:r>
          </w:p>
          <w:p w14:paraId="4548BE12"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Calumet</w:t>
            </w:r>
          </w:p>
          <w:p w14:paraId="12B0A1E4"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Barium carbonate</w:t>
            </w:r>
          </w:p>
          <w:p w14:paraId="1D3F6A24"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Phosphate compounds</w:t>
            </w:r>
          </w:p>
          <w:p w14:paraId="24D7B767" w14:textId="77777777" w:rsidR="002964B8" w:rsidRPr="00063997" w:rsidRDefault="002964B8" w:rsidP="002964B8">
            <w:pPr>
              <w:ind w:left="0"/>
              <w:contextualSpacing/>
              <w:rPr>
                <w:rFonts w:asciiTheme="minorBidi" w:hAnsiTheme="minorBidi" w:cstheme="minorBidi"/>
              </w:rPr>
            </w:pPr>
            <w:r w:rsidRPr="00063997">
              <w:rPr>
                <w:rFonts w:asciiTheme="minorBidi" w:hAnsiTheme="minorBidi" w:cstheme="minorBidi"/>
              </w:rPr>
              <w:t>Identify minor additives</w:t>
            </w:r>
          </w:p>
          <w:p w14:paraId="02A3B979"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Colorants</w:t>
            </w:r>
          </w:p>
          <w:p w14:paraId="5E0EFC45"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Decolorizers</w:t>
            </w:r>
          </w:p>
          <w:p w14:paraId="7FF0CE70"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Oxidizing agents</w:t>
            </w:r>
          </w:p>
          <w:p w14:paraId="542C9AB1"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Reducing agents</w:t>
            </w:r>
          </w:p>
          <w:p w14:paraId="4E3769D1"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Refining agents</w:t>
            </w:r>
          </w:p>
          <w:p w14:paraId="3EE357E2" w14:textId="77777777" w:rsidR="002964B8" w:rsidRPr="00063997" w:rsidRDefault="002964B8" w:rsidP="002964B8">
            <w:pPr>
              <w:ind w:left="0"/>
              <w:contextualSpacing/>
              <w:rPr>
                <w:rFonts w:asciiTheme="minorBidi" w:hAnsiTheme="minorBidi" w:cstheme="minorBidi"/>
              </w:rPr>
            </w:pPr>
            <w:r w:rsidRPr="00063997">
              <w:rPr>
                <w:rFonts w:asciiTheme="minorBidi" w:hAnsiTheme="minorBidi" w:cstheme="minorBidi"/>
              </w:rPr>
              <w:t>Identify factory and foreign cullet</w:t>
            </w:r>
          </w:p>
          <w:p w14:paraId="32AF5497" w14:textId="77777777" w:rsidR="002964B8" w:rsidRPr="00063997" w:rsidRDefault="002964B8" w:rsidP="002964B8"/>
          <w:p w14:paraId="4F327869" w14:textId="00AB6807" w:rsidR="002964B8" w:rsidRPr="002964B8" w:rsidRDefault="002964B8" w:rsidP="002964B8">
            <w:pPr>
              <w:spacing w:after="0" w:line="240" w:lineRule="auto"/>
              <w:ind w:left="0" w:firstLine="0"/>
              <w:jc w:val="left"/>
              <w:rPr>
                <w:color w:val="000000" w:themeColor="text1"/>
              </w:rPr>
            </w:pPr>
          </w:p>
        </w:tc>
        <w:tc>
          <w:tcPr>
            <w:tcW w:w="1304" w:type="pct"/>
            <w:shd w:val="clear" w:color="auto" w:fill="auto"/>
          </w:tcPr>
          <w:p w14:paraId="1B0F9545" w14:textId="06D498A2"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lastRenderedPageBreak/>
              <w:t>Describe feldspar as a flux.</w:t>
            </w:r>
          </w:p>
          <w:p w14:paraId="1286337F" w14:textId="24F02837"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Types of feldspar used in ceramic industry.</w:t>
            </w:r>
          </w:p>
          <w:p w14:paraId="0DE9D973" w14:textId="2C4383A6"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Feldspar used in glass industry.</w:t>
            </w:r>
          </w:p>
          <w:p w14:paraId="4966629D" w14:textId="351E3D97"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Describe glass formers.</w:t>
            </w:r>
          </w:p>
          <w:p w14:paraId="7A1CA1A4" w14:textId="642D8BDE"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Describe glass fluxes.</w:t>
            </w:r>
          </w:p>
          <w:p w14:paraId="7909519F" w14:textId="425B9E76"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Describe stabilizer.</w:t>
            </w:r>
          </w:p>
          <w:p w14:paraId="3125810D" w14:textId="47D473FB"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Describe opal glass</w:t>
            </w:r>
          </w:p>
          <w:p w14:paraId="3C72340F" w14:textId="5CAA10E0"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Describe sources of opal glass</w:t>
            </w:r>
          </w:p>
          <w:p w14:paraId="03565179" w14:textId="2CD8A767" w:rsidR="002964B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 xml:space="preserve">Describe major and minor ingredients </w:t>
            </w:r>
          </w:p>
          <w:p w14:paraId="4292FC6C" w14:textId="77777777" w:rsidR="002964B8" w:rsidRPr="004C41CC" w:rsidRDefault="002964B8" w:rsidP="002964B8">
            <w:pPr>
              <w:pStyle w:val="ListParagraph"/>
              <w:numPr>
                <w:ilvl w:val="0"/>
                <w:numId w:val="1"/>
              </w:numPr>
              <w:spacing w:after="0" w:line="240" w:lineRule="auto"/>
              <w:jc w:val="left"/>
              <w:rPr>
                <w:rFonts w:asciiTheme="minorBidi" w:hAnsiTheme="minorBidi" w:cstheme="minorBidi"/>
              </w:rPr>
            </w:pPr>
            <w:r w:rsidRPr="004C41CC">
              <w:rPr>
                <w:rFonts w:asciiTheme="minorBidi" w:hAnsiTheme="minorBidi" w:cstheme="minorBidi"/>
              </w:rPr>
              <w:t>Colorants</w:t>
            </w:r>
          </w:p>
          <w:p w14:paraId="1BEA9E24" w14:textId="77777777" w:rsidR="002964B8" w:rsidRPr="004C41CC" w:rsidRDefault="002964B8" w:rsidP="002964B8">
            <w:pPr>
              <w:pStyle w:val="ListParagraph"/>
              <w:numPr>
                <w:ilvl w:val="0"/>
                <w:numId w:val="1"/>
              </w:numPr>
              <w:spacing w:after="0" w:line="240" w:lineRule="auto"/>
              <w:jc w:val="left"/>
              <w:rPr>
                <w:rFonts w:asciiTheme="minorBidi" w:hAnsiTheme="minorBidi" w:cstheme="minorBidi"/>
              </w:rPr>
            </w:pPr>
            <w:r w:rsidRPr="004C41CC">
              <w:rPr>
                <w:rFonts w:asciiTheme="minorBidi" w:hAnsiTheme="minorBidi" w:cstheme="minorBidi"/>
              </w:rPr>
              <w:lastRenderedPageBreak/>
              <w:t>Decolorizers</w:t>
            </w:r>
          </w:p>
          <w:p w14:paraId="12C19BEE" w14:textId="77777777" w:rsidR="002964B8" w:rsidRPr="004C41CC" w:rsidRDefault="002964B8" w:rsidP="002964B8">
            <w:pPr>
              <w:pStyle w:val="ListParagraph"/>
              <w:numPr>
                <w:ilvl w:val="0"/>
                <w:numId w:val="1"/>
              </w:numPr>
              <w:spacing w:after="0" w:line="240" w:lineRule="auto"/>
              <w:jc w:val="left"/>
              <w:rPr>
                <w:rFonts w:asciiTheme="minorBidi" w:hAnsiTheme="minorBidi" w:cstheme="minorBidi"/>
              </w:rPr>
            </w:pPr>
            <w:r w:rsidRPr="004C41CC">
              <w:rPr>
                <w:rFonts w:asciiTheme="minorBidi" w:hAnsiTheme="minorBidi" w:cstheme="minorBidi"/>
              </w:rPr>
              <w:t>Oxidizing agents</w:t>
            </w:r>
          </w:p>
          <w:p w14:paraId="2887AC90" w14:textId="77777777" w:rsidR="002964B8" w:rsidRPr="004C41CC" w:rsidRDefault="002964B8" w:rsidP="002964B8">
            <w:pPr>
              <w:pStyle w:val="ListParagraph"/>
              <w:numPr>
                <w:ilvl w:val="0"/>
                <w:numId w:val="1"/>
              </w:numPr>
              <w:spacing w:after="0" w:line="240" w:lineRule="auto"/>
              <w:jc w:val="left"/>
              <w:rPr>
                <w:rFonts w:asciiTheme="minorBidi" w:hAnsiTheme="minorBidi" w:cstheme="minorBidi"/>
              </w:rPr>
            </w:pPr>
            <w:r w:rsidRPr="004C41CC">
              <w:rPr>
                <w:rFonts w:asciiTheme="minorBidi" w:hAnsiTheme="minorBidi" w:cstheme="minorBidi"/>
              </w:rPr>
              <w:t>Reducing agents</w:t>
            </w:r>
          </w:p>
          <w:p w14:paraId="77F3E581" w14:textId="77777777" w:rsidR="002964B8" w:rsidRPr="004C41CC" w:rsidRDefault="002964B8" w:rsidP="002964B8">
            <w:pPr>
              <w:pStyle w:val="ListParagraph"/>
              <w:numPr>
                <w:ilvl w:val="0"/>
                <w:numId w:val="1"/>
              </w:numPr>
              <w:spacing w:after="0" w:line="240" w:lineRule="auto"/>
              <w:jc w:val="left"/>
              <w:rPr>
                <w:rFonts w:asciiTheme="minorBidi" w:hAnsiTheme="minorBidi" w:cstheme="minorBidi"/>
              </w:rPr>
            </w:pPr>
            <w:r w:rsidRPr="004C41CC">
              <w:rPr>
                <w:rFonts w:asciiTheme="minorBidi" w:hAnsiTheme="minorBidi" w:cstheme="minorBidi"/>
              </w:rPr>
              <w:t>Refining agents</w:t>
            </w:r>
          </w:p>
          <w:p w14:paraId="04CD020E" w14:textId="21A9D19C" w:rsidR="002964B8" w:rsidRPr="00E95138" w:rsidRDefault="002964B8" w:rsidP="002964B8">
            <w:pPr>
              <w:numPr>
                <w:ilvl w:val="0"/>
                <w:numId w:val="1"/>
              </w:numPr>
              <w:autoSpaceDE w:val="0"/>
              <w:autoSpaceDN w:val="0"/>
              <w:adjustRightInd w:val="0"/>
              <w:spacing w:after="0" w:line="360" w:lineRule="auto"/>
              <w:jc w:val="left"/>
              <w:rPr>
                <w:color w:val="000000" w:themeColor="text1"/>
              </w:rPr>
            </w:pPr>
            <w:r>
              <w:rPr>
                <w:color w:val="000000" w:themeColor="text1"/>
              </w:rPr>
              <w:t>Describe the uses of cullet in glass industry</w:t>
            </w:r>
          </w:p>
          <w:p w14:paraId="4D49D65A" w14:textId="77777777" w:rsidR="002964B8" w:rsidRDefault="002964B8" w:rsidP="002964B8">
            <w:pPr>
              <w:pStyle w:val="ListParagraph"/>
              <w:spacing w:line="360" w:lineRule="auto"/>
              <w:ind w:left="362" w:hanging="359"/>
              <w:rPr>
                <w:b/>
                <w:u w:val="single"/>
              </w:rPr>
            </w:pPr>
          </w:p>
          <w:p w14:paraId="100CB1DE" w14:textId="77777777" w:rsidR="002964B8" w:rsidRDefault="002964B8" w:rsidP="002964B8">
            <w:pPr>
              <w:pStyle w:val="ListParagraph"/>
              <w:spacing w:line="360" w:lineRule="auto"/>
              <w:ind w:left="362" w:hanging="359"/>
              <w:rPr>
                <w:b/>
                <w:u w:val="single"/>
              </w:rPr>
            </w:pPr>
            <w:r w:rsidRPr="005655C4">
              <w:rPr>
                <w:b/>
                <w:u w:val="single"/>
              </w:rPr>
              <w:t>Practical Activity:</w:t>
            </w:r>
          </w:p>
          <w:p w14:paraId="263FE53F" w14:textId="317A2218" w:rsidR="002964B8" w:rsidRDefault="002964B8" w:rsidP="002964B8">
            <w:pPr>
              <w:ind w:left="0" w:firstLine="0"/>
            </w:pPr>
            <w:r>
              <w:t>Identify the given raw materials used in glass industry.</w:t>
            </w:r>
          </w:p>
          <w:p w14:paraId="4F3F1CC8" w14:textId="2AA20FAB" w:rsidR="002964B8" w:rsidRPr="002964B8" w:rsidRDefault="002964B8" w:rsidP="002964B8">
            <w:pPr>
              <w:ind w:left="0" w:firstLine="0"/>
            </w:pPr>
          </w:p>
        </w:tc>
        <w:tc>
          <w:tcPr>
            <w:tcW w:w="445" w:type="pct"/>
            <w:shd w:val="clear" w:color="auto" w:fill="auto"/>
            <w:vAlign w:val="center"/>
          </w:tcPr>
          <w:p w14:paraId="433FFBF3" w14:textId="7494D699" w:rsidR="002964B8" w:rsidRPr="005655C4" w:rsidRDefault="002964B8" w:rsidP="002964B8">
            <w:pPr>
              <w:ind w:left="647" w:hanging="613"/>
              <w:jc w:val="left"/>
            </w:pPr>
            <w:r w:rsidRPr="00316FC7">
              <w:rPr>
                <w:b/>
              </w:rPr>
              <w:lastRenderedPageBreak/>
              <w:t>Theory-</w:t>
            </w:r>
            <w:r w:rsidRPr="005655C4">
              <w:t xml:space="preserve"> </w:t>
            </w:r>
            <w:r w:rsidR="00F13CFD">
              <w:t xml:space="preserve">4 </w:t>
            </w:r>
            <w:bookmarkStart w:id="0" w:name="_GoBack"/>
            <w:bookmarkEnd w:id="0"/>
            <w:r w:rsidRPr="005655C4">
              <w:t>Hrs</w:t>
            </w:r>
          </w:p>
          <w:p w14:paraId="08B16436" w14:textId="15940856" w:rsidR="002964B8" w:rsidRPr="005655C4" w:rsidRDefault="002964B8" w:rsidP="002964B8">
            <w:pPr>
              <w:ind w:left="647" w:hanging="613"/>
              <w:jc w:val="left"/>
            </w:pPr>
            <w:r w:rsidRPr="00316FC7">
              <w:rPr>
                <w:b/>
              </w:rPr>
              <w:t>Practical-</w:t>
            </w:r>
            <w:r w:rsidRPr="005655C4">
              <w:t xml:space="preserve"> </w:t>
            </w:r>
            <w:r w:rsidR="00F13CFD">
              <w:t>7</w:t>
            </w:r>
            <w:r w:rsidRPr="005655C4">
              <w:t>Hrs</w:t>
            </w:r>
          </w:p>
          <w:p w14:paraId="185E114F" w14:textId="00DD6A5B" w:rsidR="002964B8" w:rsidRPr="005655C4" w:rsidRDefault="002964B8" w:rsidP="002964B8">
            <w:pPr>
              <w:ind w:left="647" w:hanging="613"/>
              <w:jc w:val="left"/>
            </w:pPr>
            <w:r w:rsidRPr="00316FC7">
              <w:rPr>
                <w:b/>
              </w:rPr>
              <w:t>Total-</w:t>
            </w:r>
            <w:r w:rsidRPr="005655C4">
              <w:t xml:space="preserve"> </w:t>
            </w:r>
            <w:r w:rsidR="00F13CFD">
              <w:t xml:space="preserve">11 </w:t>
            </w:r>
            <w:r w:rsidRPr="005655C4">
              <w:t>Hrs</w:t>
            </w:r>
          </w:p>
        </w:tc>
        <w:tc>
          <w:tcPr>
            <w:tcW w:w="899" w:type="pct"/>
            <w:shd w:val="clear" w:color="auto" w:fill="auto"/>
          </w:tcPr>
          <w:p w14:paraId="5B206BD8"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Potash feldspar</w:t>
            </w:r>
          </w:p>
          <w:p w14:paraId="05D63416"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Soda feldspar</w:t>
            </w:r>
          </w:p>
          <w:p w14:paraId="0598D1B7"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Nepheline syenite</w:t>
            </w:r>
          </w:p>
          <w:p w14:paraId="581E56B7"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Quartz</w:t>
            </w:r>
          </w:p>
          <w:p w14:paraId="1EF19B66"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Silica sand</w:t>
            </w:r>
          </w:p>
          <w:p w14:paraId="35E367A1"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Boric oxide</w:t>
            </w:r>
          </w:p>
          <w:p w14:paraId="700B6194"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Germanium oxide</w:t>
            </w:r>
          </w:p>
          <w:p w14:paraId="187FA3C6"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Soda ash</w:t>
            </w:r>
          </w:p>
          <w:p w14:paraId="73BAAC35"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Pearl ash</w:t>
            </w:r>
          </w:p>
          <w:p w14:paraId="5B6D5FD1"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Lead oxide</w:t>
            </w:r>
          </w:p>
          <w:p w14:paraId="06825C98"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Alumina</w:t>
            </w:r>
          </w:p>
          <w:p w14:paraId="5226D982"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Dolomite</w:t>
            </w:r>
          </w:p>
          <w:p w14:paraId="37732319"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Magnesite</w:t>
            </w:r>
          </w:p>
          <w:p w14:paraId="57164BE0"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Limestone</w:t>
            </w:r>
          </w:p>
          <w:p w14:paraId="588B258A"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Cryolite</w:t>
            </w:r>
          </w:p>
          <w:p w14:paraId="6D2C0DF3"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Fluorspar</w:t>
            </w:r>
          </w:p>
          <w:p w14:paraId="4E2015EB"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Calumet</w:t>
            </w:r>
          </w:p>
          <w:p w14:paraId="3FF5AEEA" w14:textId="77777777" w:rsidR="002964B8" w:rsidRPr="004C41CC"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Barium carbonate</w:t>
            </w:r>
          </w:p>
          <w:p w14:paraId="5A21C55F" w14:textId="40073C76" w:rsidR="002964B8" w:rsidRPr="002964B8" w:rsidRDefault="002964B8" w:rsidP="002964B8">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Phosphate compounds</w:t>
            </w:r>
          </w:p>
        </w:tc>
        <w:tc>
          <w:tcPr>
            <w:tcW w:w="473" w:type="pct"/>
            <w:shd w:val="clear" w:color="auto" w:fill="auto"/>
          </w:tcPr>
          <w:p w14:paraId="5C9DAFE4" w14:textId="3C07AFE6" w:rsidR="002964B8" w:rsidRPr="005655C4" w:rsidRDefault="002964B8" w:rsidP="002964B8">
            <w:pPr>
              <w:spacing w:before="240"/>
              <w:ind w:left="49" w:firstLine="0"/>
              <w:jc w:val="center"/>
            </w:pPr>
            <w:r w:rsidRPr="005655C4">
              <w:t>Classroom</w:t>
            </w:r>
          </w:p>
          <w:p w14:paraId="2871AAA0" w14:textId="77777777" w:rsidR="002964B8" w:rsidRPr="005655C4" w:rsidRDefault="002964B8" w:rsidP="002964B8">
            <w:pPr>
              <w:ind w:left="49" w:firstLine="0"/>
              <w:jc w:val="center"/>
            </w:pPr>
            <w:r>
              <w:t>Training Workshop</w:t>
            </w:r>
          </w:p>
          <w:p w14:paraId="2BAB8C13" w14:textId="77777777" w:rsidR="002964B8" w:rsidRPr="005655C4" w:rsidRDefault="002964B8" w:rsidP="002964B8">
            <w:pPr>
              <w:ind w:left="49" w:firstLine="0"/>
              <w:jc w:val="center"/>
              <w:rPr>
                <w:b/>
              </w:rPr>
            </w:pPr>
            <w:r w:rsidRPr="005655C4">
              <w:t>Lab/ Field Visit</w:t>
            </w:r>
          </w:p>
        </w:tc>
      </w:tr>
      <w:tr w:rsidR="002964B8" w:rsidRPr="005655C4" w14:paraId="71667BDC" w14:textId="77777777" w:rsidTr="00DC0BC4">
        <w:trPr>
          <w:trHeight w:val="1554"/>
        </w:trPr>
        <w:tc>
          <w:tcPr>
            <w:tcW w:w="710" w:type="pct"/>
            <w:shd w:val="clear" w:color="auto" w:fill="auto"/>
          </w:tcPr>
          <w:p w14:paraId="38EBC6BC" w14:textId="7A36B4C8" w:rsidR="002964B8" w:rsidRPr="00E95138" w:rsidRDefault="002964B8" w:rsidP="002964B8">
            <w:pPr>
              <w:pStyle w:val="ListParagraph"/>
              <w:numPr>
                <w:ilvl w:val="0"/>
                <w:numId w:val="7"/>
              </w:numPr>
              <w:ind w:left="180" w:right="120" w:firstLine="0"/>
              <w:rPr>
                <w:color w:val="000000" w:themeColor="text1"/>
              </w:rPr>
            </w:pPr>
            <w:r w:rsidRPr="00335488">
              <w:lastRenderedPageBreak/>
              <w:t>Identify the raw materials used in ceramics industry</w:t>
            </w:r>
          </w:p>
        </w:tc>
        <w:tc>
          <w:tcPr>
            <w:tcW w:w="1170" w:type="pct"/>
            <w:shd w:val="clear" w:color="auto" w:fill="auto"/>
          </w:tcPr>
          <w:p w14:paraId="4833F183" w14:textId="77777777" w:rsidR="002964B8" w:rsidRPr="005655C4" w:rsidRDefault="002964B8" w:rsidP="002964B8">
            <w:pPr>
              <w:spacing w:line="276" w:lineRule="auto"/>
              <w:ind w:left="2"/>
              <w:rPr>
                <w:b/>
              </w:rPr>
            </w:pPr>
            <w:r w:rsidRPr="005655C4">
              <w:rPr>
                <w:b/>
              </w:rPr>
              <w:t>Trainee will be able to:</w:t>
            </w:r>
          </w:p>
          <w:p w14:paraId="0713CDAA" w14:textId="77777777" w:rsidR="002964B8" w:rsidRPr="00063997" w:rsidRDefault="002964B8" w:rsidP="002964B8">
            <w:pPr>
              <w:ind w:left="0" w:firstLine="0"/>
              <w:contextualSpacing/>
              <w:rPr>
                <w:rFonts w:asciiTheme="minorBidi" w:hAnsiTheme="minorBidi" w:cstheme="minorBidi"/>
              </w:rPr>
            </w:pPr>
            <w:r w:rsidRPr="00063997">
              <w:rPr>
                <w:rFonts w:asciiTheme="minorBidi" w:hAnsiTheme="minorBidi" w:cstheme="minorBidi"/>
              </w:rPr>
              <w:t>Identify different types of clays</w:t>
            </w:r>
          </w:p>
          <w:p w14:paraId="1DC59A66"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Ball clay</w:t>
            </w:r>
          </w:p>
          <w:p w14:paraId="40C0F1E7"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China clay</w:t>
            </w:r>
          </w:p>
          <w:p w14:paraId="450D0342"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Fire clay</w:t>
            </w:r>
          </w:p>
          <w:p w14:paraId="1F42DABD"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Bentonite</w:t>
            </w:r>
          </w:p>
          <w:p w14:paraId="62CE3D61"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Fuller’s earth</w:t>
            </w:r>
          </w:p>
          <w:p w14:paraId="1D159F56" w14:textId="77777777" w:rsidR="002964B8" w:rsidRPr="00063997" w:rsidRDefault="002964B8" w:rsidP="002964B8">
            <w:pPr>
              <w:ind w:left="0" w:firstLine="0"/>
              <w:contextualSpacing/>
              <w:rPr>
                <w:rFonts w:asciiTheme="minorBidi" w:hAnsiTheme="minorBidi" w:cstheme="minorBidi"/>
              </w:rPr>
            </w:pPr>
            <w:r w:rsidRPr="00063997">
              <w:rPr>
                <w:rFonts w:asciiTheme="minorBidi" w:hAnsiTheme="minorBidi" w:cstheme="minorBidi"/>
              </w:rPr>
              <w:t>Identify different types of feldspar</w:t>
            </w:r>
          </w:p>
          <w:p w14:paraId="618E6BB3"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Lime feldspar</w:t>
            </w:r>
          </w:p>
          <w:p w14:paraId="2FC69A7B"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Potash feldspar</w:t>
            </w:r>
          </w:p>
          <w:p w14:paraId="71211C19"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Soda feldspar</w:t>
            </w:r>
          </w:p>
          <w:p w14:paraId="1E3FECDC" w14:textId="77777777" w:rsidR="002964B8" w:rsidRPr="00063997" w:rsidRDefault="002964B8" w:rsidP="002964B8">
            <w:pPr>
              <w:ind w:left="0" w:firstLine="0"/>
              <w:contextualSpacing/>
              <w:rPr>
                <w:rFonts w:asciiTheme="minorBidi" w:hAnsiTheme="minorBidi" w:cstheme="minorBidi"/>
              </w:rPr>
            </w:pPr>
            <w:r w:rsidRPr="00063997">
              <w:rPr>
                <w:rFonts w:asciiTheme="minorBidi" w:hAnsiTheme="minorBidi" w:cstheme="minorBidi"/>
              </w:rPr>
              <w:t>Identify different types of silica sources</w:t>
            </w:r>
          </w:p>
          <w:p w14:paraId="156E7E7A"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Quartz</w:t>
            </w:r>
          </w:p>
          <w:p w14:paraId="4AF6DDE5"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Quartzite</w:t>
            </w:r>
          </w:p>
          <w:p w14:paraId="7BAB7048"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Sandstone</w:t>
            </w:r>
          </w:p>
          <w:p w14:paraId="7AFF6F0B"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Ganister</w:t>
            </w:r>
          </w:p>
          <w:p w14:paraId="3453E09F"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Diatomaceous earth</w:t>
            </w:r>
          </w:p>
          <w:p w14:paraId="10DD15B2" w14:textId="77777777" w:rsidR="002964B8" w:rsidRPr="00063997" w:rsidRDefault="002964B8" w:rsidP="002964B8">
            <w:pPr>
              <w:ind w:left="0"/>
              <w:contextualSpacing/>
              <w:rPr>
                <w:rFonts w:asciiTheme="minorBidi" w:hAnsiTheme="minorBidi" w:cstheme="minorBidi"/>
              </w:rPr>
            </w:pPr>
            <w:r w:rsidRPr="00063997">
              <w:rPr>
                <w:rFonts w:asciiTheme="minorBidi" w:hAnsiTheme="minorBidi" w:cstheme="minorBidi"/>
              </w:rPr>
              <w:t>Identify different types of carbonate sources</w:t>
            </w:r>
          </w:p>
          <w:p w14:paraId="0C9610A7"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Dolomite</w:t>
            </w:r>
          </w:p>
          <w:p w14:paraId="740998FA"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Magnesite</w:t>
            </w:r>
          </w:p>
          <w:p w14:paraId="2F3EA582"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Limestone</w:t>
            </w:r>
          </w:p>
          <w:p w14:paraId="11603B47" w14:textId="77777777" w:rsidR="002964B8" w:rsidRPr="00063997" w:rsidRDefault="002964B8" w:rsidP="002964B8">
            <w:pPr>
              <w:ind w:left="80"/>
              <w:contextualSpacing/>
              <w:rPr>
                <w:rFonts w:asciiTheme="minorBidi" w:hAnsiTheme="minorBidi" w:cstheme="minorBidi"/>
              </w:rPr>
            </w:pPr>
            <w:r w:rsidRPr="00063997">
              <w:rPr>
                <w:rFonts w:asciiTheme="minorBidi" w:hAnsiTheme="minorBidi" w:cstheme="minorBidi"/>
              </w:rPr>
              <w:t>Identify miscellaneous ceramic raw materials</w:t>
            </w:r>
          </w:p>
          <w:p w14:paraId="33CEDE79"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Barium carbonate</w:t>
            </w:r>
          </w:p>
          <w:p w14:paraId="22398CF8"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Bauxite</w:t>
            </w:r>
          </w:p>
          <w:p w14:paraId="14E1C4BD"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lastRenderedPageBreak/>
              <w:t>Frit</w:t>
            </w:r>
          </w:p>
          <w:p w14:paraId="34453471"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Silimanite</w:t>
            </w:r>
          </w:p>
          <w:p w14:paraId="5DF9AC37"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Talc</w:t>
            </w:r>
          </w:p>
          <w:p w14:paraId="4E5099AA"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Zinc oxide</w:t>
            </w:r>
          </w:p>
          <w:p w14:paraId="0523E6E1"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Zirconium silicate</w:t>
            </w:r>
          </w:p>
          <w:p w14:paraId="4D5CEA3A" w14:textId="77777777" w:rsidR="002964B8" w:rsidRPr="00063997" w:rsidRDefault="002964B8" w:rsidP="002964B8">
            <w:pPr>
              <w:ind w:left="80"/>
              <w:contextualSpacing/>
              <w:rPr>
                <w:rFonts w:asciiTheme="minorBidi" w:hAnsiTheme="minorBidi" w:cstheme="minorBidi"/>
              </w:rPr>
            </w:pPr>
            <w:r w:rsidRPr="00063997">
              <w:rPr>
                <w:rFonts w:asciiTheme="minorBidi" w:hAnsiTheme="minorBidi" w:cstheme="minorBidi"/>
              </w:rPr>
              <w:t>Identify minor additives</w:t>
            </w:r>
          </w:p>
          <w:p w14:paraId="00929E86"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Binders</w:t>
            </w:r>
          </w:p>
          <w:p w14:paraId="13D819EE"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Ceramic pigments</w:t>
            </w:r>
          </w:p>
          <w:p w14:paraId="6467691F" w14:textId="77777777" w:rsidR="002964B8" w:rsidRPr="004C41CC" w:rsidRDefault="002964B8" w:rsidP="002964B8">
            <w:pPr>
              <w:pStyle w:val="ListParagraph"/>
              <w:numPr>
                <w:ilvl w:val="0"/>
                <w:numId w:val="8"/>
              </w:numPr>
              <w:spacing w:after="0" w:line="240" w:lineRule="auto"/>
              <w:jc w:val="left"/>
              <w:rPr>
                <w:rFonts w:asciiTheme="minorBidi" w:hAnsiTheme="minorBidi" w:cstheme="minorBidi"/>
              </w:rPr>
            </w:pPr>
            <w:r w:rsidRPr="004C41CC">
              <w:rPr>
                <w:rFonts w:asciiTheme="minorBidi" w:hAnsiTheme="minorBidi" w:cstheme="minorBidi"/>
              </w:rPr>
              <w:t>Deflocculates</w:t>
            </w:r>
          </w:p>
          <w:p w14:paraId="2359992F" w14:textId="77777777" w:rsidR="002964B8" w:rsidRPr="002964B8" w:rsidRDefault="002964B8" w:rsidP="002964B8">
            <w:pPr>
              <w:spacing w:after="0" w:line="240" w:lineRule="auto"/>
              <w:ind w:left="0" w:firstLine="0"/>
              <w:jc w:val="left"/>
              <w:rPr>
                <w:color w:val="000000" w:themeColor="text1"/>
              </w:rPr>
            </w:pPr>
          </w:p>
        </w:tc>
        <w:tc>
          <w:tcPr>
            <w:tcW w:w="1304" w:type="pct"/>
            <w:shd w:val="clear" w:color="auto" w:fill="auto"/>
          </w:tcPr>
          <w:p w14:paraId="3F566130" w14:textId="55411EEF" w:rsidR="002964B8" w:rsidRDefault="00D86521" w:rsidP="002964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Define clay</w:t>
            </w:r>
          </w:p>
          <w:p w14:paraId="3E4C899F" w14:textId="1EFF9CFF" w:rsidR="00D86521" w:rsidRDefault="00D86521" w:rsidP="002964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common types of clay</w:t>
            </w:r>
          </w:p>
          <w:p w14:paraId="4F369523" w14:textId="77990095" w:rsidR="00D86521" w:rsidRDefault="00D86521" w:rsidP="002964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different types of feldspar</w:t>
            </w:r>
          </w:p>
          <w:p w14:paraId="43B84D83" w14:textId="41DADC59" w:rsidR="00D86521" w:rsidRDefault="00D86521" w:rsidP="002964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different types of silica sources</w:t>
            </w:r>
          </w:p>
          <w:p w14:paraId="769C38C6" w14:textId="0E92ED3C" w:rsidR="00D86521" w:rsidRPr="00063997" w:rsidRDefault="00D86521" w:rsidP="00D86521">
            <w:pPr>
              <w:ind w:left="0"/>
              <w:contextualSpacing/>
              <w:rPr>
                <w:rFonts w:asciiTheme="minorBidi" w:hAnsiTheme="minorBidi" w:cstheme="minorBidi"/>
              </w:rPr>
            </w:pPr>
            <w:r>
              <w:rPr>
                <w:rFonts w:eastAsia="Times New Roman"/>
                <w:color w:val="000000" w:themeColor="text1"/>
              </w:rPr>
              <w:t xml:space="preserve">Describe </w:t>
            </w:r>
            <w:r w:rsidRPr="00063997">
              <w:rPr>
                <w:rFonts w:asciiTheme="minorBidi" w:hAnsiTheme="minorBidi" w:cstheme="minorBidi"/>
              </w:rPr>
              <w:t xml:space="preserve"> different types of carbonate sources</w:t>
            </w:r>
          </w:p>
          <w:p w14:paraId="04441A4D" w14:textId="0F3C3972" w:rsidR="00D86521" w:rsidRDefault="00D86521" w:rsidP="002964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 xml:space="preserve">Describe alumina minerals </w:t>
            </w:r>
          </w:p>
          <w:p w14:paraId="14748430" w14:textId="1BC36158" w:rsidR="00FF3B06" w:rsidRPr="005655C4" w:rsidRDefault="00FF3B06" w:rsidP="002964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different minor additives used in ceramics</w:t>
            </w:r>
          </w:p>
          <w:p w14:paraId="498D87AE" w14:textId="77777777" w:rsidR="002964B8" w:rsidRPr="00E95138" w:rsidRDefault="002964B8" w:rsidP="002964B8">
            <w:pPr>
              <w:autoSpaceDE w:val="0"/>
              <w:autoSpaceDN w:val="0"/>
              <w:adjustRightInd w:val="0"/>
              <w:spacing w:after="0" w:line="360" w:lineRule="auto"/>
              <w:ind w:left="2" w:firstLine="0"/>
              <w:jc w:val="left"/>
              <w:rPr>
                <w:rFonts w:eastAsia="Times New Roman"/>
                <w:color w:val="000000" w:themeColor="text1"/>
              </w:rPr>
            </w:pPr>
          </w:p>
          <w:p w14:paraId="156DD24A" w14:textId="77777777" w:rsidR="002964B8" w:rsidRDefault="002964B8" w:rsidP="002964B8">
            <w:pPr>
              <w:pStyle w:val="ListParagraph"/>
              <w:spacing w:line="360" w:lineRule="auto"/>
              <w:ind w:left="362" w:hanging="359"/>
              <w:rPr>
                <w:b/>
                <w:u w:val="single"/>
              </w:rPr>
            </w:pPr>
            <w:r w:rsidRPr="005655C4">
              <w:rPr>
                <w:b/>
                <w:u w:val="single"/>
              </w:rPr>
              <w:t>Practical Activity:</w:t>
            </w:r>
          </w:p>
          <w:p w14:paraId="31292BE3" w14:textId="16BC4B52" w:rsidR="00FF3B06" w:rsidRDefault="00FF3B06" w:rsidP="00FF3B06">
            <w:pPr>
              <w:ind w:left="0" w:firstLine="0"/>
            </w:pPr>
            <w:r>
              <w:t>Identify the given raw materials used in ceramic industry.</w:t>
            </w:r>
          </w:p>
          <w:p w14:paraId="6372D567" w14:textId="41C749FA" w:rsidR="00FF3B06" w:rsidRPr="00FF3B06" w:rsidRDefault="00FF3B06" w:rsidP="00FF3B06"/>
        </w:tc>
        <w:tc>
          <w:tcPr>
            <w:tcW w:w="445" w:type="pct"/>
            <w:shd w:val="clear" w:color="auto" w:fill="auto"/>
            <w:vAlign w:val="center"/>
          </w:tcPr>
          <w:p w14:paraId="4771AD54" w14:textId="35DD35AC" w:rsidR="002964B8" w:rsidRPr="005655C4" w:rsidRDefault="002964B8" w:rsidP="002964B8">
            <w:pPr>
              <w:ind w:left="647" w:hanging="613"/>
              <w:jc w:val="left"/>
            </w:pPr>
            <w:r w:rsidRPr="00316FC7">
              <w:rPr>
                <w:b/>
              </w:rPr>
              <w:t>Theory-</w:t>
            </w:r>
            <w:r w:rsidRPr="005655C4">
              <w:t xml:space="preserve"> </w:t>
            </w:r>
            <w:r w:rsidR="00F13CFD">
              <w:t>4</w:t>
            </w:r>
            <w:r w:rsidRPr="005655C4">
              <w:t>Hrs</w:t>
            </w:r>
          </w:p>
          <w:p w14:paraId="6F135258" w14:textId="6FA50DF1" w:rsidR="002964B8" w:rsidRPr="005655C4" w:rsidRDefault="002964B8" w:rsidP="002964B8">
            <w:pPr>
              <w:ind w:left="647" w:hanging="613"/>
              <w:jc w:val="left"/>
            </w:pPr>
            <w:r w:rsidRPr="00316FC7">
              <w:rPr>
                <w:b/>
              </w:rPr>
              <w:t>Practical-</w:t>
            </w:r>
            <w:r w:rsidRPr="005655C4">
              <w:t xml:space="preserve"> </w:t>
            </w:r>
            <w:r w:rsidR="00F13CFD">
              <w:t>8</w:t>
            </w:r>
            <w:r w:rsidRPr="005655C4">
              <w:t>Hrs</w:t>
            </w:r>
          </w:p>
          <w:p w14:paraId="534AEA36" w14:textId="78DF1CA2" w:rsidR="002964B8" w:rsidRPr="005655C4" w:rsidRDefault="002964B8" w:rsidP="00F13CFD">
            <w:pPr>
              <w:ind w:left="647" w:hanging="613"/>
              <w:jc w:val="left"/>
            </w:pPr>
            <w:r w:rsidRPr="00316FC7">
              <w:rPr>
                <w:b/>
              </w:rPr>
              <w:t>Total-</w:t>
            </w:r>
            <w:r w:rsidRPr="005655C4">
              <w:t xml:space="preserve"> </w:t>
            </w:r>
            <w:r w:rsidR="00F13CFD">
              <w:t>12</w:t>
            </w:r>
            <w:r w:rsidRPr="005655C4">
              <w:t>Hrs</w:t>
            </w:r>
          </w:p>
        </w:tc>
        <w:tc>
          <w:tcPr>
            <w:tcW w:w="899" w:type="pct"/>
            <w:shd w:val="clear" w:color="auto" w:fill="auto"/>
          </w:tcPr>
          <w:p w14:paraId="0513B0FD"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Ball clay</w:t>
            </w:r>
          </w:p>
          <w:p w14:paraId="5F79831E"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China clay</w:t>
            </w:r>
          </w:p>
          <w:p w14:paraId="53A8125A"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Fire clay</w:t>
            </w:r>
          </w:p>
          <w:p w14:paraId="71D4FB95"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Bentonite</w:t>
            </w:r>
          </w:p>
          <w:p w14:paraId="7C07F759" w14:textId="1440500C" w:rsidR="002964B8" w:rsidRPr="00FF3B06" w:rsidRDefault="00FF3B06" w:rsidP="00FF3B06">
            <w:pPr>
              <w:pStyle w:val="ListParagraph"/>
              <w:numPr>
                <w:ilvl w:val="0"/>
                <w:numId w:val="2"/>
              </w:numPr>
              <w:spacing w:after="0" w:line="240" w:lineRule="auto"/>
              <w:jc w:val="left"/>
              <w:rPr>
                <w:color w:val="000000" w:themeColor="text1"/>
              </w:rPr>
            </w:pPr>
            <w:r w:rsidRPr="004C41CC">
              <w:rPr>
                <w:rFonts w:asciiTheme="minorBidi" w:hAnsiTheme="minorBidi" w:cstheme="minorBidi"/>
              </w:rPr>
              <w:t>Fuller’s earth</w:t>
            </w:r>
          </w:p>
          <w:p w14:paraId="5D865C30"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Lime feldspar</w:t>
            </w:r>
          </w:p>
          <w:p w14:paraId="068B825F"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Potash feldspar</w:t>
            </w:r>
          </w:p>
          <w:p w14:paraId="024B9F59" w14:textId="1212D671" w:rsidR="00FF3B06" w:rsidRPr="00FF3B06" w:rsidRDefault="00FF3B06" w:rsidP="00FF3B06">
            <w:pPr>
              <w:pStyle w:val="ListParagraph"/>
              <w:numPr>
                <w:ilvl w:val="0"/>
                <w:numId w:val="2"/>
              </w:numPr>
              <w:spacing w:after="0" w:line="240" w:lineRule="auto"/>
              <w:jc w:val="left"/>
              <w:rPr>
                <w:color w:val="000000" w:themeColor="text1"/>
              </w:rPr>
            </w:pPr>
            <w:r w:rsidRPr="004C41CC">
              <w:rPr>
                <w:rFonts w:asciiTheme="minorBidi" w:hAnsiTheme="minorBidi" w:cstheme="minorBidi"/>
              </w:rPr>
              <w:t>Soda feldspar</w:t>
            </w:r>
          </w:p>
          <w:p w14:paraId="734D53C5"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Quartz</w:t>
            </w:r>
          </w:p>
          <w:p w14:paraId="7893A8B8"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Quartzite</w:t>
            </w:r>
          </w:p>
          <w:p w14:paraId="53BC9A4C"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Sandstone</w:t>
            </w:r>
          </w:p>
          <w:p w14:paraId="05782E67"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Ganister</w:t>
            </w:r>
          </w:p>
          <w:p w14:paraId="6E98E242"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Diatomaceous earth</w:t>
            </w:r>
          </w:p>
          <w:p w14:paraId="1C53F78B"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Dolomite</w:t>
            </w:r>
          </w:p>
          <w:p w14:paraId="5C4C5268"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Magnesite</w:t>
            </w:r>
          </w:p>
          <w:p w14:paraId="7702417C"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Limestone</w:t>
            </w:r>
          </w:p>
          <w:p w14:paraId="69880A37"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Barium carbonate</w:t>
            </w:r>
          </w:p>
          <w:p w14:paraId="22FCD40C"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Bauxite</w:t>
            </w:r>
          </w:p>
          <w:p w14:paraId="585F91B2"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Frit</w:t>
            </w:r>
          </w:p>
          <w:p w14:paraId="6565427D"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Silimanite</w:t>
            </w:r>
          </w:p>
          <w:p w14:paraId="78B493AB"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Talc</w:t>
            </w:r>
          </w:p>
          <w:p w14:paraId="4291F44B"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Zinc oxide</w:t>
            </w:r>
          </w:p>
          <w:p w14:paraId="7455ADBF"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Zirconium silicate</w:t>
            </w:r>
          </w:p>
          <w:p w14:paraId="7A8225F9"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Binders</w:t>
            </w:r>
          </w:p>
          <w:p w14:paraId="6DF7CB06"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Ceramic pigments</w:t>
            </w:r>
          </w:p>
          <w:p w14:paraId="77B965FE" w14:textId="563491E6" w:rsidR="00FF3B06" w:rsidRPr="005655C4" w:rsidRDefault="00FF3B06" w:rsidP="00FF3B06">
            <w:pPr>
              <w:pStyle w:val="ListParagraph"/>
              <w:numPr>
                <w:ilvl w:val="0"/>
                <w:numId w:val="2"/>
              </w:numPr>
              <w:spacing w:after="0" w:line="240" w:lineRule="auto"/>
              <w:jc w:val="left"/>
              <w:rPr>
                <w:color w:val="000000" w:themeColor="text1"/>
              </w:rPr>
            </w:pPr>
            <w:r w:rsidRPr="004C41CC">
              <w:rPr>
                <w:rFonts w:asciiTheme="minorBidi" w:hAnsiTheme="minorBidi" w:cstheme="minorBidi"/>
              </w:rPr>
              <w:t>Deflocculates</w:t>
            </w:r>
          </w:p>
          <w:p w14:paraId="58A91A73" w14:textId="77777777" w:rsidR="002964B8" w:rsidRPr="00E95138" w:rsidRDefault="002964B8" w:rsidP="002964B8">
            <w:pPr>
              <w:spacing w:after="0" w:line="240" w:lineRule="auto"/>
              <w:ind w:left="0" w:firstLine="0"/>
              <w:jc w:val="left"/>
              <w:rPr>
                <w:color w:val="000000" w:themeColor="text1"/>
              </w:rPr>
            </w:pPr>
          </w:p>
        </w:tc>
        <w:tc>
          <w:tcPr>
            <w:tcW w:w="473" w:type="pct"/>
            <w:shd w:val="clear" w:color="auto" w:fill="auto"/>
          </w:tcPr>
          <w:p w14:paraId="08DA548B" w14:textId="77777777" w:rsidR="002964B8" w:rsidRPr="005655C4" w:rsidRDefault="002964B8" w:rsidP="002964B8">
            <w:pPr>
              <w:spacing w:before="240"/>
              <w:ind w:left="49" w:firstLine="0"/>
              <w:jc w:val="center"/>
            </w:pPr>
            <w:r w:rsidRPr="005655C4">
              <w:t>Classroom</w:t>
            </w:r>
          </w:p>
          <w:p w14:paraId="3AEA15F0" w14:textId="77777777" w:rsidR="002964B8" w:rsidRPr="005655C4" w:rsidRDefault="002964B8" w:rsidP="002964B8">
            <w:pPr>
              <w:ind w:left="49" w:firstLine="0"/>
              <w:jc w:val="center"/>
            </w:pPr>
            <w:r>
              <w:t>Training Workshop</w:t>
            </w:r>
          </w:p>
          <w:p w14:paraId="6C1EB72F" w14:textId="41586FEE" w:rsidR="002964B8" w:rsidRPr="005655C4" w:rsidRDefault="002964B8" w:rsidP="002964B8">
            <w:pPr>
              <w:ind w:left="49" w:firstLine="0"/>
              <w:jc w:val="center"/>
              <w:rPr>
                <w:b/>
              </w:rPr>
            </w:pPr>
            <w:r w:rsidRPr="005655C4">
              <w:t>Lab/ Field Visit</w:t>
            </w:r>
          </w:p>
        </w:tc>
      </w:tr>
      <w:tr w:rsidR="002964B8" w:rsidRPr="005655C4" w14:paraId="61C6D295" w14:textId="77777777" w:rsidTr="00DC0BC4">
        <w:trPr>
          <w:trHeight w:val="1554"/>
        </w:trPr>
        <w:tc>
          <w:tcPr>
            <w:tcW w:w="710" w:type="pct"/>
            <w:shd w:val="clear" w:color="auto" w:fill="auto"/>
          </w:tcPr>
          <w:p w14:paraId="00C885D7" w14:textId="1FC26268" w:rsidR="002964B8" w:rsidRPr="00E95138" w:rsidRDefault="002964B8" w:rsidP="002964B8">
            <w:pPr>
              <w:pStyle w:val="ListParagraph"/>
              <w:numPr>
                <w:ilvl w:val="0"/>
                <w:numId w:val="7"/>
              </w:numPr>
              <w:ind w:left="180" w:right="120" w:firstLine="0"/>
              <w:rPr>
                <w:b/>
                <w:color w:val="000000" w:themeColor="text1"/>
              </w:rPr>
            </w:pPr>
            <w:r w:rsidRPr="00335488">
              <w:lastRenderedPageBreak/>
              <w:t>Identify the equipment used for testing of raw materials</w:t>
            </w:r>
          </w:p>
        </w:tc>
        <w:tc>
          <w:tcPr>
            <w:tcW w:w="1170" w:type="pct"/>
            <w:shd w:val="clear" w:color="auto" w:fill="auto"/>
          </w:tcPr>
          <w:p w14:paraId="38D07AF4" w14:textId="77777777" w:rsidR="002964B8" w:rsidRPr="005655C4" w:rsidRDefault="002964B8" w:rsidP="002964B8">
            <w:pPr>
              <w:spacing w:line="276" w:lineRule="auto"/>
              <w:ind w:left="2"/>
              <w:rPr>
                <w:b/>
              </w:rPr>
            </w:pPr>
            <w:r w:rsidRPr="005655C4">
              <w:rPr>
                <w:b/>
              </w:rPr>
              <w:t>Trainee will be able to:</w:t>
            </w:r>
          </w:p>
          <w:p w14:paraId="33EFD768" w14:textId="53806690" w:rsidR="002964B8" w:rsidRDefault="002964B8" w:rsidP="002964B8">
            <w:pPr>
              <w:pStyle w:val="ListParagraph"/>
              <w:ind w:left="0"/>
              <w:rPr>
                <w:rFonts w:asciiTheme="minorBidi" w:hAnsiTheme="minorBidi" w:cstheme="minorBidi"/>
              </w:rPr>
            </w:pPr>
            <w:r w:rsidRPr="004C41CC">
              <w:rPr>
                <w:rFonts w:asciiTheme="minorBidi" w:hAnsiTheme="minorBidi" w:cstheme="minorBidi"/>
              </w:rPr>
              <w:t>Identify the physical appearance of the glass and ceramics raw materials</w:t>
            </w:r>
          </w:p>
          <w:p w14:paraId="7FEB8238" w14:textId="77777777" w:rsidR="002964B8" w:rsidRDefault="002964B8" w:rsidP="002964B8">
            <w:pPr>
              <w:pStyle w:val="ListParagraph"/>
              <w:ind w:left="0"/>
              <w:rPr>
                <w:rFonts w:asciiTheme="minorBidi" w:hAnsiTheme="minorBidi" w:cstheme="minorBidi"/>
              </w:rPr>
            </w:pPr>
          </w:p>
          <w:p w14:paraId="13279197" w14:textId="77777777" w:rsidR="002964B8" w:rsidRPr="004C41CC" w:rsidRDefault="002964B8" w:rsidP="002964B8">
            <w:pPr>
              <w:pStyle w:val="ListParagraph"/>
              <w:ind w:left="-10"/>
              <w:rPr>
                <w:rFonts w:asciiTheme="minorBidi" w:hAnsiTheme="minorBidi" w:cstheme="minorBidi"/>
              </w:rPr>
            </w:pPr>
            <w:r w:rsidRPr="004C41CC">
              <w:rPr>
                <w:rFonts w:asciiTheme="minorBidi" w:hAnsiTheme="minorBidi" w:cstheme="minorBidi"/>
              </w:rPr>
              <w:t>Identify the following equipment</w:t>
            </w:r>
          </w:p>
          <w:p w14:paraId="70091B67" w14:textId="77777777" w:rsidR="002964B8" w:rsidRPr="004C41CC"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Testing Kiln</w:t>
            </w:r>
          </w:p>
          <w:p w14:paraId="286D3E8C" w14:textId="77777777" w:rsidR="002964B8" w:rsidRPr="004C41CC"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Desiccator</w:t>
            </w:r>
          </w:p>
          <w:p w14:paraId="02054BB8" w14:textId="77777777" w:rsidR="002964B8" w:rsidRPr="004C41CC"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Platinum Crucible</w:t>
            </w:r>
          </w:p>
          <w:p w14:paraId="20367091" w14:textId="77777777" w:rsidR="002964B8" w:rsidRPr="004C41CC"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Platinum Tip Tongue</w:t>
            </w:r>
          </w:p>
          <w:p w14:paraId="63893049" w14:textId="77777777" w:rsidR="002964B8" w:rsidRPr="004C41CC"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Sieve Sets</w:t>
            </w:r>
          </w:p>
          <w:p w14:paraId="210E478C" w14:textId="77777777" w:rsidR="002964B8" w:rsidRPr="004C41CC"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Spectrophotometer</w:t>
            </w:r>
          </w:p>
          <w:p w14:paraId="3BDB9655" w14:textId="77777777" w:rsidR="002964B8" w:rsidRPr="004C41CC"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Particle size analyzer</w:t>
            </w:r>
          </w:p>
          <w:p w14:paraId="722317DD" w14:textId="77777777" w:rsidR="002964B8" w:rsidRDefault="002964B8" w:rsidP="002964B8">
            <w:pPr>
              <w:pStyle w:val="ListParagraph"/>
              <w:numPr>
                <w:ilvl w:val="0"/>
                <w:numId w:val="9"/>
              </w:numPr>
              <w:spacing w:after="0" w:line="240" w:lineRule="auto"/>
              <w:jc w:val="left"/>
              <w:rPr>
                <w:rFonts w:asciiTheme="minorBidi" w:hAnsiTheme="minorBidi" w:cstheme="minorBidi"/>
              </w:rPr>
            </w:pPr>
            <w:r w:rsidRPr="004C41CC">
              <w:rPr>
                <w:rFonts w:asciiTheme="minorBidi" w:hAnsiTheme="minorBidi" w:cstheme="minorBidi"/>
              </w:rPr>
              <w:t>Moisture Analyzer etc</w:t>
            </w:r>
          </w:p>
          <w:p w14:paraId="47576315" w14:textId="08EF8B5E" w:rsidR="002964B8" w:rsidRDefault="002964B8" w:rsidP="002964B8">
            <w:pPr>
              <w:ind w:left="0" w:firstLine="0"/>
              <w:contextualSpacing/>
              <w:rPr>
                <w:rFonts w:asciiTheme="minorBidi" w:hAnsiTheme="minorBidi"/>
              </w:rPr>
            </w:pPr>
            <w:r w:rsidRPr="00063997">
              <w:rPr>
                <w:rFonts w:asciiTheme="minorBidi" w:hAnsiTheme="minorBidi"/>
              </w:rPr>
              <w:t>Clean the equipment</w:t>
            </w:r>
          </w:p>
          <w:p w14:paraId="68C253B6" w14:textId="77777777" w:rsidR="002964B8" w:rsidRPr="00063997" w:rsidRDefault="002964B8" w:rsidP="002964B8">
            <w:pPr>
              <w:ind w:left="0" w:firstLine="0"/>
              <w:contextualSpacing/>
              <w:rPr>
                <w:rFonts w:asciiTheme="minorBidi" w:hAnsiTheme="minorBidi" w:cstheme="minorBidi"/>
              </w:rPr>
            </w:pPr>
          </w:p>
          <w:p w14:paraId="7E8108BF" w14:textId="77777777" w:rsidR="002964B8" w:rsidRPr="004C41CC" w:rsidRDefault="002964B8" w:rsidP="002964B8">
            <w:pPr>
              <w:ind w:left="0"/>
              <w:rPr>
                <w:rFonts w:asciiTheme="minorBidi" w:hAnsiTheme="minorBidi" w:cstheme="minorBidi"/>
              </w:rPr>
            </w:pPr>
            <w:r w:rsidRPr="004C41CC">
              <w:rPr>
                <w:rFonts w:asciiTheme="minorBidi" w:hAnsiTheme="minorBidi" w:cstheme="minorBidi"/>
              </w:rPr>
              <w:t>Understand the risk involve</w:t>
            </w:r>
          </w:p>
          <w:p w14:paraId="27C33684" w14:textId="5655817D" w:rsidR="002964B8" w:rsidRPr="002964B8" w:rsidRDefault="002964B8" w:rsidP="002964B8">
            <w:pPr>
              <w:spacing w:line="276" w:lineRule="auto"/>
              <w:ind w:left="0" w:firstLine="0"/>
              <w:rPr>
                <w:b/>
              </w:rPr>
            </w:pPr>
          </w:p>
        </w:tc>
        <w:tc>
          <w:tcPr>
            <w:tcW w:w="1304" w:type="pct"/>
            <w:shd w:val="clear" w:color="auto" w:fill="auto"/>
          </w:tcPr>
          <w:p w14:paraId="3109A2EF" w14:textId="51C8D3FB" w:rsidR="002964B8" w:rsidRDefault="00FF3B06" w:rsidP="00FF3B06">
            <w:pPr>
              <w:numPr>
                <w:ilvl w:val="0"/>
                <w:numId w:val="1"/>
              </w:numPr>
              <w:autoSpaceDE w:val="0"/>
              <w:autoSpaceDN w:val="0"/>
              <w:adjustRightInd w:val="0"/>
              <w:spacing w:after="0" w:line="360" w:lineRule="auto"/>
              <w:jc w:val="left"/>
              <w:rPr>
                <w:color w:val="000000" w:themeColor="text1"/>
              </w:rPr>
            </w:pPr>
            <w:r>
              <w:rPr>
                <w:color w:val="000000" w:themeColor="text1"/>
              </w:rPr>
              <w:t xml:space="preserve">Tell the physical appearance of common glass and ceramic </w:t>
            </w:r>
          </w:p>
          <w:p w14:paraId="5839360C" w14:textId="7746F7FE" w:rsidR="00FF3B06" w:rsidRPr="00FF3B06" w:rsidRDefault="00FF3B06" w:rsidP="00FF3B06">
            <w:pPr>
              <w:pStyle w:val="ListParagraph"/>
              <w:numPr>
                <w:ilvl w:val="0"/>
                <w:numId w:val="10"/>
              </w:numPr>
              <w:autoSpaceDE w:val="0"/>
              <w:autoSpaceDN w:val="0"/>
              <w:adjustRightInd w:val="0"/>
              <w:spacing w:after="0" w:line="360" w:lineRule="auto"/>
              <w:jc w:val="left"/>
              <w:rPr>
                <w:color w:val="000000" w:themeColor="text1"/>
              </w:rPr>
            </w:pPr>
            <w:r w:rsidRPr="00FF3B06">
              <w:rPr>
                <w:color w:val="000000" w:themeColor="text1"/>
              </w:rPr>
              <w:t>Clay</w:t>
            </w:r>
          </w:p>
          <w:p w14:paraId="3325552C" w14:textId="53679517" w:rsidR="00FF3B06" w:rsidRPr="00FF3B06" w:rsidRDefault="00FF3B06" w:rsidP="00FF3B06">
            <w:pPr>
              <w:pStyle w:val="ListParagraph"/>
              <w:numPr>
                <w:ilvl w:val="0"/>
                <w:numId w:val="10"/>
              </w:numPr>
              <w:autoSpaceDE w:val="0"/>
              <w:autoSpaceDN w:val="0"/>
              <w:adjustRightInd w:val="0"/>
              <w:spacing w:after="0" w:line="360" w:lineRule="auto"/>
              <w:jc w:val="left"/>
              <w:rPr>
                <w:color w:val="000000" w:themeColor="text1"/>
              </w:rPr>
            </w:pPr>
            <w:r w:rsidRPr="00FF3B06">
              <w:rPr>
                <w:color w:val="000000" w:themeColor="text1"/>
              </w:rPr>
              <w:t xml:space="preserve">Quartz </w:t>
            </w:r>
          </w:p>
          <w:p w14:paraId="47CF7CA1" w14:textId="6A989416" w:rsidR="00FF3B06" w:rsidRPr="00FF3B06" w:rsidRDefault="00FF3B06" w:rsidP="00FF3B06">
            <w:pPr>
              <w:pStyle w:val="ListParagraph"/>
              <w:numPr>
                <w:ilvl w:val="0"/>
                <w:numId w:val="10"/>
              </w:numPr>
              <w:autoSpaceDE w:val="0"/>
              <w:autoSpaceDN w:val="0"/>
              <w:adjustRightInd w:val="0"/>
              <w:spacing w:after="0" w:line="360" w:lineRule="auto"/>
              <w:jc w:val="left"/>
              <w:rPr>
                <w:color w:val="000000" w:themeColor="text1"/>
              </w:rPr>
            </w:pPr>
            <w:r w:rsidRPr="00FF3B06">
              <w:rPr>
                <w:color w:val="000000" w:themeColor="text1"/>
              </w:rPr>
              <w:t>Feldspar</w:t>
            </w:r>
          </w:p>
          <w:p w14:paraId="260FAE0E" w14:textId="051B08C0" w:rsidR="00FF3B06" w:rsidRDefault="00FF3B06" w:rsidP="00FF3B06">
            <w:pPr>
              <w:pStyle w:val="ListParagraph"/>
              <w:numPr>
                <w:ilvl w:val="0"/>
                <w:numId w:val="10"/>
              </w:numPr>
              <w:autoSpaceDE w:val="0"/>
              <w:autoSpaceDN w:val="0"/>
              <w:adjustRightInd w:val="0"/>
              <w:spacing w:after="0" w:line="360" w:lineRule="auto"/>
              <w:jc w:val="left"/>
              <w:rPr>
                <w:color w:val="000000" w:themeColor="text1"/>
              </w:rPr>
            </w:pPr>
            <w:r w:rsidRPr="00FF3B06">
              <w:rPr>
                <w:color w:val="000000" w:themeColor="text1"/>
              </w:rPr>
              <w:t>Soda ash</w:t>
            </w:r>
          </w:p>
          <w:p w14:paraId="792B589B" w14:textId="4E6AEA81" w:rsidR="00FF3B06" w:rsidRDefault="00FF3B06" w:rsidP="00FF3B06">
            <w:pPr>
              <w:pStyle w:val="ListParagraph"/>
              <w:numPr>
                <w:ilvl w:val="0"/>
                <w:numId w:val="10"/>
              </w:numPr>
              <w:autoSpaceDE w:val="0"/>
              <w:autoSpaceDN w:val="0"/>
              <w:adjustRightInd w:val="0"/>
              <w:spacing w:after="0" w:line="360" w:lineRule="auto"/>
              <w:jc w:val="left"/>
              <w:rPr>
                <w:color w:val="000000" w:themeColor="text1"/>
              </w:rPr>
            </w:pPr>
            <w:r>
              <w:rPr>
                <w:color w:val="000000" w:themeColor="text1"/>
              </w:rPr>
              <w:t>Limestone</w:t>
            </w:r>
          </w:p>
          <w:p w14:paraId="72C5F232" w14:textId="30188412" w:rsidR="00FF3B06" w:rsidRDefault="00FF3B06" w:rsidP="00FF3B06">
            <w:pPr>
              <w:pStyle w:val="ListParagraph"/>
              <w:numPr>
                <w:ilvl w:val="0"/>
                <w:numId w:val="10"/>
              </w:numPr>
              <w:autoSpaceDE w:val="0"/>
              <w:autoSpaceDN w:val="0"/>
              <w:adjustRightInd w:val="0"/>
              <w:spacing w:after="0" w:line="360" w:lineRule="auto"/>
              <w:jc w:val="left"/>
              <w:rPr>
                <w:color w:val="000000" w:themeColor="text1"/>
              </w:rPr>
            </w:pPr>
            <w:r>
              <w:rPr>
                <w:color w:val="000000" w:themeColor="text1"/>
              </w:rPr>
              <w:t>Dolomite</w:t>
            </w:r>
          </w:p>
          <w:p w14:paraId="194C6E39" w14:textId="3FBB4980" w:rsidR="00FF3B06" w:rsidRDefault="00FF3B06" w:rsidP="00FF3B06">
            <w:pPr>
              <w:numPr>
                <w:ilvl w:val="0"/>
                <w:numId w:val="1"/>
              </w:numPr>
              <w:autoSpaceDE w:val="0"/>
              <w:autoSpaceDN w:val="0"/>
              <w:adjustRightInd w:val="0"/>
              <w:spacing w:after="0" w:line="360" w:lineRule="auto"/>
              <w:jc w:val="left"/>
              <w:rPr>
                <w:color w:val="000000" w:themeColor="text1"/>
              </w:rPr>
            </w:pPr>
            <w:r>
              <w:rPr>
                <w:color w:val="000000" w:themeColor="text1"/>
              </w:rPr>
              <w:t>Describe the equipment used in the glass and ceramic testing lab</w:t>
            </w:r>
          </w:p>
          <w:p w14:paraId="242D4FFC" w14:textId="77777777" w:rsidR="00FF3B06" w:rsidRPr="004C41CC"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t>Testing Kiln</w:t>
            </w:r>
          </w:p>
          <w:p w14:paraId="79623C44" w14:textId="77777777" w:rsidR="00FF3B06" w:rsidRPr="004C41CC"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t>Desiccator</w:t>
            </w:r>
          </w:p>
          <w:p w14:paraId="48AEEA5C" w14:textId="77777777" w:rsidR="00FF3B06" w:rsidRPr="004C41CC"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t>Platinum Crucible</w:t>
            </w:r>
          </w:p>
          <w:p w14:paraId="7961B1FF" w14:textId="77777777" w:rsidR="00FF3B06" w:rsidRPr="004C41CC"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t>Platinum Tip Tongue</w:t>
            </w:r>
          </w:p>
          <w:p w14:paraId="33F67707" w14:textId="77777777" w:rsidR="00FF3B06" w:rsidRPr="004C41CC"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t>Sieve Sets</w:t>
            </w:r>
          </w:p>
          <w:p w14:paraId="114116E5" w14:textId="77777777" w:rsidR="00FF3B06" w:rsidRPr="004C41CC"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t>Spectrophotometer</w:t>
            </w:r>
          </w:p>
          <w:p w14:paraId="09181062" w14:textId="77777777" w:rsidR="00FF3B06" w:rsidRPr="004C41CC"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lastRenderedPageBreak/>
              <w:t>Particle size analyzer</w:t>
            </w:r>
          </w:p>
          <w:p w14:paraId="7B39341F" w14:textId="77777777" w:rsidR="00FF3B06" w:rsidRDefault="00FF3B06" w:rsidP="00FF3B06">
            <w:pPr>
              <w:pStyle w:val="ListParagraph"/>
              <w:numPr>
                <w:ilvl w:val="0"/>
                <w:numId w:val="11"/>
              </w:numPr>
              <w:spacing w:after="0" w:line="240" w:lineRule="auto"/>
              <w:ind w:left="899"/>
              <w:jc w:val="left"/>
              <w:rPr>
                <w:rFonts w:asciiTheme="minorBidi" w:hAnsiTheme="minorBidi" w:cstheme="minorBidi"/>
              </w:rPr>
            </w:pPr>
            <w:r w:rsidRPr="004C41CC">
              <w:rPr>
                <w:rFonts w:asciiTheme="minorBidi" w:hAnsiTheme="minorBidi" w:cstheme="minorBidi"/>
              </w:rPr>
              <w:t>Moisture Analyzer etc</w:t>
            </w:r>
          </w:p>
          <w:p w14:paraId="554DB21A" w14:textId="00D57DEC" w:rsidR="00FF3B06" w:rsidRPr="00316FC7" w:rsidRDefault="00FF3B06" w:rsidP="00FF3B06">
            <w:pPr>
              <w:autoSpaceDE w:val="0"/>
              <w:autoSpaceDN w:val="0"/>
              <w:adjustRightInd w:val="0"/>
              <w:spacing w:after="0" w:line="360" w:lineRule="auto"/>
              <w:ind w:left="362" w:firstLine="0"/>
              <w:jc w:val="left"/>
              <w:rPr>
                <w:color w:val="000000" w:themeColor="text1"/>
              </w:rPr>
            </w:pPr>
            <w:r>
              <w:rPr>
                <w:color w:val="000000" w:themeColor="text1"/>
              </w:rPr>
              <w:t xml:space="preserve"> </w:t>
            </w:r>
          </w:p>
          <w:p w14:paraId="2D0CC408" w14:textId="77777777" w:rsidR="002964B8" w:rsidRDefault="002964B8" w:rsidP="002964B8">
            <w:pPr>
              <w:pStyle w:val="ListParagraph"/>
              <w:spacing w:line="360" w:lineRule="auto"/>
              <w:ind w:left="362" w:hanging="359"/>
              <w:rPr>
                <w:b/>
                <w:u w:val="single"/>
              </w:rPr>
            </w:pPr>
          </w:p>
          <w:p w14:paraId="637B8717" w14:textId="77777777" w:rsidR="002964B8" w:rsidRDefault="002964B8" w:rsidP="002964B8">
            <w:pPr>
              <w:pStyle w:val="ListParagraph"/>
              <w:spacing w:line="360" w:lineRule="auto"/>
              <w:ind w:left="362" w:hanging="359"/>
              <w:rPr>
                <w:b/>
                <w:u w:val="single"/>
              </w:rPr>
            </w:pPr>
            <w:r w:rsidRPr="005655C4">
              <w:rPr>
                <w:b/>
                <w:u w:val="single"/>
              </w:rPr>
              <w:t>Practical Activity:</w:t>
            </w:r>
          </w:p>
          <w:p w14:paraId="60FA21E4" w14:textId="1C3C68C9" w:rsidR="00FF3B06" w:rsidRDefault="00DC0BC4" w:rsidP="00FF3B06">
            <w:pPr>
              <w:ind w:left="0" w:firstLine="0"/>
            </w:pPr>
            <w:r>
              <w:t>Label the given equipment used for testing ceramic and glass materials.</w:t>
            </w:r>
          </w:p>
          <w:p w14:paraId="070F1C48" w14:textId="3AE792DE" w:rsidR="00DC0BC4" w:rsidRPr="00FF3B06" w:rsidRDefault="00DC0BC4" w:rsidP="00FF3B06">
            <w:pPr>
              <w:ind w:left="0" w:firstLine="0"/>
            </w:pPr>
          </w:p>
        </w:tc>
        <w:tc>
          <w:tcPr>
            <w:tcW w:w="445" w:type="pct"/>
            <w:shd w:val="clear" w:color="auto" w:fill="auto"/>
            <w:vAlign w:val="center"/>
          </w:tcPr>
          <w:p w14:paraId="430EEE10" w14:textId="4D9B24F1" w:rsidR="002964B8" w:rsidRPr="005655C4" w:rsidRDefault="002964B8" w:rsidP="002964B8">
            <w:pPr>
              <w:ind w:left="647" w:hanging="613"/>
              <w:jc w:val="left"/>
            </w:pPr>
            <w:r w:rsidRPr="00316FC7">
              <w:rPr>
                <w:b/>
              </w:rPr>
              <w:lastRenderedPageBreak/>
              <w:t>Theory-</w:t>
            </w:r>
            <w:r w:rsidRPr="005655C4">
              <w:t xml:space="preserve"> </w:t>
            </w:r>
            <w:r w:rsidR="00F13CFD">
              <w:t xml:space="preserve">2 </w:t>
            </w:r>
            <w:r w:rsidRPr="005655C4">
              <w:t>Hrs</w:t>
            </w:r>
          </w:p>
          <w:p w14:paraId="2ECFA7DE" w14:textId="16F275FC" w:rsidR="002964B8" w:rsidRPr="005655C4" w:rsidRDefault="002964B8" w:rsidP="002964B8">
            <w:pPr>
              <w:ind w:left="647" w:hanging="613"/>
              <w:jc w:val="left"/>
            </w:pPr>
            <w:r w:rsidRPr="00316FC7">
              <w:rPr>
                <w:b/>
              </w:rPr>
              <w:t>Practical-</w:t>
            </w:r>
            <w:r w:rsidRPr="005655C4">
              <w:t xml:space="preserve"> </w:t>
            </w:r>
            <w:r w:rsidR="00F13CFD">
              <w:t>8</w:t>
            </w:r>
            <w:r w:rsidRPr="005655C4">
              <w:t>Hrs</w:t>
            </w:r>
          </w:p>
          <w:p w14:paraId="69BCA938" w14:textId="490858A5" w:rsidR="002964B8" w:rsidRPr="00316FC7" w:rsidRDefault="002964B8" w:rsidP="00F13CFD">
            <w:pPr>
              <w:ind w:left="647" w:hanging="613"/>
              <w:jc w:val="left"/>
              <w:rPr>
                <w:b/>
              </w:rPr>
            </w:pPr>
            <w:r w:rsidRPr="00316FC7">
              <w:rPr>
                <w:b/>
              </w:rPr>
              <w:t>Total-</w:t>
            </w:r>
            <w:r w:rsidRPr="005655C4">
              <w:t xml:space="preserve"> </w:t>
            </w:r>
            <w:r w:rsidR="00F13CFD">
              <w:t>10</w:t>
            </w:r>
            <w:r w:rsidRPr="005655C4">
              <w:t>Hrs</w:t>
            </w:r>
          </w:p>
        </w:tc>
        <w:tc>
          <w:tcPr>
            <w:tcW w:w="899" w:type="pct"/>
            <w:shd w:val="clear" w:color="auto" w:fill="auto"/>
          </w:tcPr>
          <w:p w14:paraId="44F66691" w14:textId="77777777" w:rsidR="00FF3B06" w:rsidRPr="00FF3B06" w:rsidRDefault="00FF3B06" w:rsidP="00FF3B06">
            <w:pPr>
              <w:pStyle w:val="ListParagraph"/>
              <w:numPr>
                <w:ilvl w:val="0"/>
                <w:numId w:val="2"/>
              </w:numPr>
              <w:autoSpaceDE w:val="0"/>
              <w:autoSpaceDN w:val="0"/>
              <w:adjustRightInd w:val="0"/>
              <w:spacing w:after="0" w:line="360" w:lineRule="auto"/>
              <w:jc w:val="left"/>
              <w:rPr>
                <w:color w:val="000000" w:themeColor="text1"/>
              </w:rPr>
            </w:pPr>
            <w:r w:rsidRPr="00FF3B06">
              <w:rPr>
                <w:color w:val="000000" w:themeColor="text1"/>
              </w:rPr>
              <w:t>Clay</w:t>
            </w:r>
          </w:p>
          <w:p w14:paraId="3BC99E2B" w14:textId="77777777" w:rsidR="00FF3B06" w:rsidRPr="00FF3B06" w:rsidRDefault="00FF3B06" w:rsidP="00FF3B06">
            <w:pPr>
              <w:pStyle w:val="ListParagraph"/>
              <w:numPr>
                <w:ilvl w:val="0"/>
                <w:numId w:val="2"/>
              </w:numPr>
              <w:autoSpaceDE w:val="0"/>
              <w:autoSpaceDN w:val="0"/>
              <w:adjustRightInd w:val="0"/>
              <w:spacing w:after="0" w:line="360" w:lineRule="auto"/>
              <w:jc w:val="left"/>
              <w:rPr>
                <w:color w:val="000000" w:themeColor="text1"/>
              </w:rPr>
            </w:pPr>
            <w:r w:rsidRPr="00FF3B06">
              <w:rPr>
                <w:color w:val="000000" w:themeColor="text1"/>
              </w:rPr>
              <w:t xml:space="preserve">Quartz </w:t>
            </w:r>
          </w:p>
          <w:p w14:paraId="40C5BB20" w14:textId="77777777" w:rsidR="00FF3B06" w:rsidRPr="00FF3B06" w:rsidRDefault="00FF3B06" w:rsidP="00FF3B06">
            <w:pPr>
              <w:pStyle w:val="ListParagraph"/>
              <w:numPr>
                <w:ilvl w:val="0"/>
                <w:numId w:val="2"/>
              </w:numPr>
              <w:autoSpaceDE w:val="0"/>
              <w:autoSpaceDN w:val="0"/>
              <w:adjustRightInd w:val="0"/>
              <w:spacing w:after="0" w:line="360" w:lineRule="auto"/>
              <w:jc w:val="left"/>
              <w:rPr>
                <w:color w:val="000000" w:themeColor="text1"/>
              </w:rPr>
            </w:pPr>
            <w:r w:rsidRPr="00FF3B06">
              <w:rPr>
                <w:color w:val="000000" w:themeColor="text1"/>
              </w:rPr>
              <w:t>Feldspar</w:t>
            </w:r>
          </w:p>
          <w:p w14:paraId="7CA89CDA" w14:textId="77777777" w:rsidR="00FF3B06" w:rsidRDefault="00FF3B06" w:rsidP="00FF3B06">
            <w:pPr>
              <w:pStyle w:val="ListParagraph"/>
              <w:numPr>
                <w:ilvl w:val="0"/>
                <w:numId w:val="2"/>
              </w:numPr>
              <w:autoSpaceDE w:val="0"/>
              <w:autoSpaceDN w:val="0"/>
              <w:adjustRightInd w:val="0"/>
              <w:spacing w:after="0" w:line="360" w:lineRule="auto"/>
              <w:jc w:val="left"/>
              <w:rPr>
                <w:color w:val="000000" w:themeColor="text1"/>
              </w:rPr>
            </w:pPr>
            <w:r w:rsidRPr="00FF3B06">
              <w:rPr>
                <w:color w:val="000000" w:themeColor="text1"/>
              </w:rPr>
              <w:t>Soda ash</w:t>
            </w:r>
          </w:p>
          <w:p w14:paraId="6B965C6A" w14:textId="2EAAE092" w:rsidR="00FF3B06" w:rsidRDefault="00FF3B06" w:rsidP="00FF3B06">
            <w:pPr>
              <w:pStyle w:val="ListParagraph"/>
              <w:numPr>
                <w:ilvl w:val="0"/>
                <w:numId w:val="2"/>
              </w:numPr>
              <w:autoSpaceDE w:val="0"/>
              <w:autoSpaceDN w:val="0"/>
              <w:adjustRightInd w:val="0"/>
              <w:spacing w:after="0" w:line="360" w:lineRule="auto"/>
              <w:jc w:val="left"/>
              <w:rPr>
                <w:color w:val="000000" w:themeColor="text1"/>
              </w:rPr>
            </w:pPr>
            <w:r>
              <w:rPr>
                <w:color w:val="000000" w:themeColor="text1"/>
              </w:rPr>
              <w:t>Limestone</w:t>
            </w:r>
          </w:p>
          <w:p w14:paraId="02644D37" w14:textId="77777777" w:rsidR="00FF3B06" w:rsidRDefault="00FF3B06" w:rsidP="00FF3B06">
            <w:pPr>
              <w:pStyle w:val="ListParagraph"/>
              <w:numPr>
                <w:ilvl w:val="0"/>
                <w:numId w:val="2"/>
              </w:numPr>
              <w:autoSpaceDE w:val="0"/>
              <w:autoSpaceDN w:val="0"/>
              <w:adjustRightInd w:val="0"/>
              <w:spacing w:after="0" w:line="360" w:lineRule="auto"/>
              <w:jc w:val="left"/>
              <w:rPr>
                <w:color w:val="000000" w:themeColor="text1"/>
              </w:rPr>
            </w:pPr>
            <w:r>
              <w:rPr>
                <w:color w:val="000000" w:themeColor="text1"/>
              </w:rPr>
              <w:t>Dolomite</w:t>
            </w:r>
          </w:p>
          <w:p w14:paraId="606A70F6"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Testing Kiln</w:t>
            </w:r>
          </w:p>
          <w:p w14:paraId="6E7C73CB"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Desiccator</w:t>
            </w:r>
          </w:p>
          <w:p w14:paraId="37731833"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Platinum Crucible</w:t>
            </w:r>
          </w:p>
          <w:p w14:paraId="55743444"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Platinum Tip Tongue</w:t>
            </w:r>
          </w:p>
          <w:p w14:paraId="66060970"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Sieve Sets</w:t>
            </w:r>
          </w:p>
          <w:p w14:paraId="10A50DBE"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Spectrophotometer</w:t>
            </w:r>
          </w:p>
          <w:p w14:paraId="270CF5C3" w14:textId="77777777" w:rsidR="00FF3B06" w:rsidRPr="004C41CC"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Particle size analyzer</w:t>
            </w:r>
          </w:p>
          <w:p w14:paraId="05B4AE3D" w14:textId="34661C0E" w:rsidR="002964B8" w:rsidRPr="00FF3B06" w:rsidRDefault="00FF3B06" w:rsidP="00FF3B06">
            <w:pPr>
              <w:pStyle w:val="ListParagraph"/>
              <w:numPr>
                <w:ilvl w:val="0"/>
                <w:numId w:val="2"/>
              </w:numPr>
              <w:spacing w:after="0" w:line="240" w:lineRule="auto"/>
              <w:jc w:val="left"/>
              <w:rPr>
                <w:rFonts w:asciiTheme="minorBidi" w:hAnsiTheme="minorBidi" w:cstheme="minorBidi"/>
              </w:rPr>
            </w:pPr>
            <w:r w:rsidRPr="004C41CC">
              <w:rPr>
                <w:rFonts w:asciiTheme="minorBidi" w:hAnsiTheme="minorBidi" w:cstheme="minorBidi"/>
              </w:rPr>
              <w:t>Moisture Analyzer etc</w:t>
            </w:r>
          </w:p>
        </w:tc>
        <w:tc>
          <w:tcPr>
            <w:tcW w:w="473" w:type="pct"/>
            <w:shd w:val="clear" w:color="auto" w:fill="auto"/>
          </w:tcPr>
          <w:p w14:paraId="78035C1C" w14:textId="77777777" w:rsidR="002964B8" w:rsidRPr="005655C4" w:rsidRDefault="002964B8" w:rsidP="002964B8">
            <w:pPr>
              <w:spacing w:before="240"/>
              <w:ind w:left="49" w:firstLine="0"/>
              <w:jc w:val="center"/>
            </w:pPr>
            <w:r w:rsidRPr="005655C4">
              <w:t>Classroom</w:t>
            </w:r>
          </w:p>
          <w:p w14:paraId="33F19AA1" w14:textId="77777777" w:rsidR="002964B8" w:rsidRPr="005655C4" w:rsidRDefault="002964B8" w:rsidP="002964B8">
            <w:pPr>
              <w:ind w:left="49" w:firstLine="0"/>
              <w:jc w:val="center"/>
            </w:pPr>
            <w:r>
              <w:t>Training Workshop</w:t>
            </w:r>
          </w:p>
          <w:p w14:paraId="7F8D10B4" w14:textId="56C5E116" w:rsidR="002964B8" w:rsidRPr="005655C4" w:rsidRDefault="002964B8" w:rsidP="002964B8">
            <w:pPr>
              <w:spacing w:before="240"/>
              <w:ind w:left="49" w:firstLine="0"/>
              <w:jc w:val="center"/>
            </w:pPr>
            <w:r w:rsidRPr="005655C4">
              <w:t>Lab/ Field Visit</w:t>
            </w:r>
          </w:p>
        </w:tc>
      </w:tr>
      <w:tr w:rsidR="002964B8" w:rsidRPr="005655C4" w14:paraId="42A75F98" w14:textId="77777777" w:rsidTr="00DC0BC4">
        <w:trPr>
          <w:trHeight w:val="1554"/>
        </w:trPr>
        <w:tc>
          <w:tcPr>
            <w:tcW w:w="710" w:type="pct"/>
            <w:shd w:val="clear" w:color="auto" w:fill="auto"/>
          </w:tcPr>
          <w:p w14:paraId="092EBE15" w14:textId="7F45EC18" w:rsidR="002964B8" w:rsidRPr="00E95138" w:rsidRDefault="002964B8" w:rsidP="002964B8">
            <w:pPr>
              <w:pStyle w:val="ListParagraph"/>
              <w:numPr>
                <w:ilvl w:val="0"/>
                <w:numId w:val="7"/>
              </w:numPr>
              <w:ind w:left="180" w:right="120" w:firstLine="0"/>
              <w:rPr>
                <w:b/>
                <w:color w:val="000000" w:themeColor="text1"/>
              </w:rPr>
            </w:pPr>
            <w:r w:rsidRPr="00335488">
              <w:lastRenderedPageBreak/>
              <w:t>Assist in performing basic testing of raw materials</w:t>
            </w:r>
          </w:p>
        </w:tc>
        <w:tc>
          <w:tcPr>
            <w:tcW w:w="1170" w:type="pct"/>
            <w:shd w:val="clear" w:color="auto" w:fill="auto"/>
          </w:tcPr>
          <w:p w14:paraId="0058F797" w14:textId="77777777" w:rsidR="002964B8" w:rsidRPr="005655C4" w:rsidRDefault="002964B8" w:rsidP="002964B8">
            <w:pPr>
              <w:spacing w:line="276" w:lineRule="auto"/>
              <w:ind w:left="2"/>
              <w:rPr>
                <w:b/>
              </w:rPr>
            </w:pPr>
            <w:r w:rsidRPr="005655C4">
              <w:rPr>
                <w:b/>
              </w:rPr>
              <w:t>Trainee will be able to:</w:t>
            </w:r>
          </w:p>
          <w:p w14:paraId="52FD38EE" w14:textId="77777777" w:rsidR="002964B8" w:rsidRPr="002964B8" w:rsidRDefault="002964B8" w:rsidP="002964B8">
            <w:pPr>
              <w:pStyle w:val="ListParagraph"/>
              <w:numPr>
                <w:ilvl w:val="0"/>
                <w:numId w:val="4"/>
              </w:numPr>
              <w:spacing w:after="0" w:line="240" w:lineRule="auto"/>
              <w:rPr>
                <w:bCs/>
              </w:rPr>
            </w:pPr>
            <w:r w:rsidRPr="002964B8">
              <w:rPr>
                <w:bCs/>
              </w:rPr>
              <w:t>Prepare samples for testing</w:t>
            </w:r>
          </w:p>
          <w:p w14:paraId="577DD854" w14:textId="3A8B8E14" w:rsidR="002964B8" w:rsidRPr="002964B8" w:rsidRDefault="002964B8" w:rsidP="002964B8">
            <w:pPr>
              <w:pStyle w:val="ListParagraph"/>
              <w:numPr>
                <w:ilvl w:val="0"/>
                <w:numId w:val="4"/>
              </w:numPr>
              <w:spacing w:after="0" w:line="240" w:lineRule="auto"/>
              <w:rPr>
                <w:bCs/>
              </w:rPr>
            </w:pPr>
            <w:r w:rsidRPr="002964B8">
              <w:rPr>
                <w:bCs/>
              </w:rPr>
              <w:t>Clean the equipment</w:t>
            </w:r>
          </w:p>
          <w:p w14:paraId="11E0EE80" w14:textId="3D17BD78" w:rsidR="002964B8" w:rsidRPr="002964B8" w:rsidRDefault="002964B8" w:rsidP="002964B8">
            <w:pPr>
              <w:pStyle w:val="ListParagraph"/>
              <w:numPr>
                <w:ilvl w:val="0"/>
                <w:numId w:val="4"/>
              </w:numPr>
              <w:spacing w:after="0" w:line="240" w:lineRule="auto"/>
              <w:rPr>
                <w:bCs/>
              </w:rPr>
            </w:pPr>
            <w:r w:rsidRPr="002964B8">
              <w:rPr>
                <w:bCs/>
              </w:rPr>
              <w:t>Assist the supervisor</w:t>
            </w:r>
          </w:p>
          <w:p w14:paraId="613EE8EC" w14:textId="30F8CCD8" w:rsidR="002964B8" w:rsidRPr="005655C4" w:rsidRDefault="002964B8" w:rsidP="002964B8">
            <w:pPr>
              <w:pStyle w:val="ListParagraph"/>
              <w:numPr>
                <w:ilvl w:val="0"/>
                <w:numId w:val="4"/>
              </w:numPr>
              <w:spacing w:after="0" w:line="240" w:lineRule="auto"/>
              <w:jc w:val="left"/>
              <w:rPr>
                <w:b/>
              </w:rPr>
            </w:pPr>
            <w:r w:rsidRPr="002964B8">
              <w:rPr>
                <w:bCs/>
              </w:rPr>
              <w:t xml:space="preserve">Help in record and </w:t>
            </w:r>
            <w:r w:rsidR="00DC0BC4" w:rsidRPr="002964B8">
              <w:rPr>
                <w:bCs/>
              </w:rPr>
              <w:t>analyze</w:t>
            </w:r>
            <w:r w:rsidRPr="002964B8">
              <w:rPr>
                <w:bCs/>
              </w:rPr>
              <w:t xml:space="preserve"> the result</w:t>
            </w:r>
          </w:p>
        </w:tc>
        <w:tc>
          <w:tcPr>
            <w:tcW w:w="1304" w:type="pct"/>
            <w:shd w:val="clear" w:color="auto" w:fill="auto"/>
          </w:tcPr>
          <w:p w14:paraId="71B50472" w14:textId="37119608" w:rsidR="00DC0BC4" w:rsidRDefault="006F4C7F" w:rsidP="002964B8">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Understand the s</w:t>
            </w:r>
            <w:r w:rsidR="00DC0BC4">
              <w:rPr>
                <w:rFonts w:eastAsia="Times New Roman"/>
                <w:color w:val="000000" w:themeColor="text1"/>
              </w:rPr>
              <w:t>ampling techniques</w:t>
            </w:r>
            <w:r>
              <w:rPr>
                <w:rFonts w:eastAsia="Times New Roman"/>
                <w:color w:val="000000" w:themeColor="text1"/>
              </w:rPr>
              <w:t xml:space="preserve"> for different tests of ceramic and glass.</w:t>
            </w:r>
          </w:p>
          <w:p w14:paraId="534249F7" w14:textId="571E530C" w:rsidR="006F4C7F" w:rsidRPr="006F4C7F" w:rsidRDefault="006F4C7F" w:rsidP="002964B8">
            <w:pPr>
              <w:numPr>
                <w:ilvl w:val="0"/>
                <w:numId w:val="1"/>
              </w:numPr>
              <w:autoSpaceDE w:val="0"/>
              <w:autoSpaceDN w:val="0"/>
              <w:adjustRightInd w:val="0"/>
              <w:spacing w:after="0" w:line="360" w:lineRule="auto"/>
              <w:jc w:val="left"/>
              <w:rPr>
                <w:rFonts w:eastAsia="Times New Roman"/>
                <w:color w:val="000000" w:themeColor="text1"/>
              </w:rPr>
            </w:pPr>
            <w:r w:rsidRPr="006F4C7F">
              <w:rPr>
                <w:rFonts w:eastAsia="Times New Roman"/>
                <w:color w:val="000000" w:themeColor="text1"/>
              </w:rPr>
              <w:t>Understand the handling of different lab equipment.</w:t>
            </w:r>
          </w:p>
          <w:p w14:paraId="218D93B3" w14:textId="77777777" w:rsidR="00DC0BC4" w:rsidRDefault="00DC0BC4" w:rsidP="00DC0BC4">
            <w:pPr>
              <w:autoSpaceDE w:val="0"/>
              <w:autoSpaceDN w:val="0"/>
              <w:adjustRightInd w:val="0"/>
              <w:spacing w:after="0" w:line="360" w:lineRule="auto"/>
              <w:ind w:left="362" w:firstLine="0"/>
              <w:jc w:val="left"/>
              <w:rPr>
                <w:rFonts w:eastAsia="Times New Roman"/>
                <w:color w:val="000000" w:themeColor="text1"/>
              </w:rPr>
            </w:pPr>
          </w:p>
          <w:p w14:paraId="19F01670" w14:textId="77777777" w:rsidR="002964B8" w:rsidRDefault="002964B8" w:rsidP="002964B8">
            <w:pPr>
              <w:autoSpaceDE w:val="0"/>
              <w:autoSpaceDN w:val="0"/>
              <w:adjustRightInd w:val="0"/>
              <w:spacing w:after="0" w:line="360" w:lineRule="auto"/>
              <w:ind w:left="0" w:firstLine="0"/>
              <w:jc w:val="left"/>
              <w:rPr>
                <w:b/>
                <w:u w:val="single"/>
              </w:rPr>
            </w:pPr>
            <w:r w:rsidRPr="005655C4">
              <w:rPr>
                <w:b/>
                <w:u w:val="single"/>
              </w:rPr>
              <w:t>Practical Activity:</w:t>
            </w:r>
          </w:p>
          <w:p w14:paraId="5742BF9B" w14:textId="08B797A2" w:rsidR="00DC0BC4" w:rsidRDefault="006F4C7F" w:rsidP="002964B8">
            <w:pPr>
              <w:autoSpaceDE w:val="0"/>
              <w:autoSpaceDN w:val="0"/>
              <w:adjustRightInd w:val="0"/>
              <w:spacing w:after="0" w:line="360" w:lineRule="auto"/>
              <w:ind w:left="0" w:firstLine="0"/>
              <w:jc w:val="left"/>
              <w:rPr>
                <w:rFonts w:eastAsia="Times New Roman"/>
                <w:color w:val="000000" w:themeColor="text1"/>
              </w:rPr>
            </w:pPr>
            <w:r>
              <w:rPr>
                <w:rFonts w:eastAsia="Times New Roman"/>
                <w:color w:val="000000" w:themeColor="text1"/>
              </w:rPr>
              <w:t>Prepare the sample for moisture anal</w:t>
            </w:r>
            <w:r w:rsidR="00F6638E">
              <w:rPr>
                <w:rFonts w:eastAsia="Times New Roman"/>
                <w:color w:val="000000" w:themeColor="text1"/>
              </w:rPr>
              <w:t>y</w:t>
            </w:r>
            <w:r>
              <w:rPr>
                <w:rFonts w:eastAsia="Times New Roman"/>
                <w:color w:val="000000" w:themeColor="text1"/>
              </w:rPr>
              <w:t>zer</w:t>
            </w:r>
            <w:r w:rsidR="00DC0BC4">
              <w:rPr>
                <w:rFonts w:eastAsia="Times New Roman"/>
                <w:color w:val="000000" w:themeColor="text1"/>
              </w:rPr>
              <w:t>.</w:t>
            </w:r>
          </w:p>
          <w:p w14:paraId="457A7DEA" w14:textId="4164E8C6" w:rsidR="006F4C7F" w:rsidRPr="005655C4" w:rsidRDefault="006F4C7F" w:rsidP="002964B8">
            <w:pPr>
              <w:autoSpaceDE w:val="0"/>
              <w:autoSpaceDN w:val="0"/>
              <w:adjustRightInd w:val="0"/>
              <w:spacing w:after="0" w:line="360" w:lineRule="auto"/>
              <w:ind w:left="0" w:firstLine="0"/>
              <w:jc w:val="left"/>
              <w:rPr>
                <w:rFonts w:eastAsia="Times New Roman"/>
                <w:color w:val="000000" w:themeColor="text1"/>
              </w:rPr>
            </w:pPr>
          </w:p>
        </w:tc>
        <w:tc>
          <w:tcPr>
            <w:tcW w:w="445" w:type="pct"/>
            <w:shd w:val="clear" w:color="auto" w:fill="auto"/>
            <w:vAlign w:val="center"/>
          </w:tcPr>
          <w:p w14:paraId="166DBAA8" w14:textId="2F4A79EE" w:rsidR="002964B8" w:rsidRPr="005655C4" w:rsidRDefault="002964B8" w:rsidP="002964B8">
            <w:pPr>
              <w:ind w:left="647" w:hanging="613"/>
              <w:jc w:val="left"/>
            </w:pPr>
            <w:r w:rsidRPr="00316FC7">
              <w:rPr>
                <w:b/>
              </w:rPr>
              <w:t>Theory-</w:t>
            </w:r>
            <w:r w:rsidRPr="005655C4">
              <w:t xml:space="preserve"> </w:t>
            </w:r>
            <w:r w:rsidR="00F13CFD">
              <w:t>7</w:t>
            </w:r>
            <w:r w:rsidRPr="005655C4">
              <w:t>Hrs</w:t>
            </w:r>
          </w:p>
          <w:p w14:paraId="0A9E76A2" w14:textId="2A6490BC" w:rsidR="002964B8" w:rsidRPr="005655C4" w:rsidRDefault="002964B8" w:rsidP="002964B8">
            <w:pPr>
              <w:ind w:left="647" w:hanging="613"/>
              <w:jc w:val="left"/>
            </w:pPr>
            <w:r w:rsidRPr="00316FC7">
              <w:rPr>
                <w:b/>
              </w:rPr>
              <w:t>Practical-</w:t>
            </w:r>
            <w:r w:rsidRPr="005655C4">
              <w:t xml:space="preserve"> </w:t>
            </w:r>
            <w:r w:rsidR="00F6638E">
              <w:t>20</w:t>
            </w:r>
            <w:r w:rsidRPr="005655C4">
              <w:t>Hrs</w:t>
            </w:r>
          </w:p>
          <w:p w14:paraId="073D62E9" w14:textId="13468ED6" w:rsidR="002964B8" w:rsidRPr="00316FC7" w:rsidRDefault="002964B8" w:rsidP="002964B8">
            <w:pPr>
              <w:ind w:left="647" w:hanging="613"/>
              <w:jc w:val="left"/>
              <w:rPr>
                <w:b/>
              </w:rPr>
            </w:pPr>
            <w:r w:rsidRPr="00316FC7">
              <w:rPr>
                <w:b/>
              </w:rPr>
              <w:t>Total-</w:t>
            </w:r>
            <w:r w:rsidRPr="005655C4">
              <w:t xml:space="preserve"> </w:t>
            </w:r>
            <w:r w:rsidR="00F13CFD">
              <w:t>27</w:t>
            </w:r>
            <w:r w:rsidRPr="005655C4">
              <w:t>Hrs</w:t>
            </w:r>
          </w:p>
        </w:tc>
        <w:tc>
          <w:tcPr>
            <w:tcW w:w="899" w:type="pct"/>
            <w:shd w:val="clear" w:color="auto" w:fill="auto"/>
          </w:tcPr>
          <w:p w14:paraId="2F5EE615" w14:textId="77777777" w:rsidR="006F4C7F"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Testing Kiln</w:t>
            </w:r>
          </w:p>
          <w:p w14:paraId="66AD794F" w14:textId="77777777" w:rsidR="006F4C7F"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Desiccator</w:t>
            </w:r>
          </w:p>
          <w:p w14:paraId="2813C90E" w14:textId="77777777" w:rsidR="006F4C7F"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Platinum Crucible</w:t>
            </w:r>
          </w:p>
          <w:p w14:paraId="1A14F382" w14:textId="77777777" w:rsidR="006F4C7F"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Platinum Tip Tongue</w:t>
            </w:r>
          </w:p>
          <w:p w14:paraId="30CE7867" w14:textId="77777777" w:rsidR="006F4C7F"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Sieve Sets</w:t>
            </w:r>
          </w:p>
          <w:p w14:paraId="7BEDC767" w14:textId="77777777" w:rsidR="006F4C7F"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Spectrophotometer</w:t>
            </w:r>
          </w:p>
          <w:p w14:paraId="6C07BF43" w14:textId="77777777" w:rsidR="006F4C7F"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Particle size analyzer</w:t>
            </w:r>
          </w:p>
          <w:p w14:paraId="59084382" w14:textId="06EF422D" w:rsidR="002964B8" w:rsidRPr="006F4C7F" w:rsidRDefault="006F4C7F" w:rsidP="006F4C7F">
            <w:pPr>
              <w:pStyle w:val="ListParagraph"/>
              <w:numPr>
                <w:ilvl w:val="0"/>
                <w:numId w:val="2"/>
              </w:numPr>
              <w:spacing w:after="0" w:line="240" w:lineRule="auto"/>
              <w:jc w:val="left"/>
              <w:rPr>
                <w:color w:val="000000" w:themeColor="text1"/>
              </w:rPr>
            </w:pPr>
            <w:r w:rsidRPr="006F4C7F">
              <w:rPr>
                <w:color w:val="000000" w:themeColor="text1"/>
              </w:rPr>
              <w:t>Moisture Analyzer etc</w:t>
            </w:r>
          </w:p>
        </w:tc>
        <w:tc>
          <w:tcPr>
            <w:tcW w:w="473" w:type="pct"/>
            <w:shd w:val="clear" w:color="auto" w:fill="auto"/>
          </w:tcPr>
          <w:p w14:paraId="0346434C" w14:textId="77777777" w:rsidR="002964B8" w:rsidRPr="005655C4" w:rsidRDefault="002964B8" w:rsidP="002964B8">
            <w:pPr>
              <w:spacing w:before="240"/>
              <w:ind w:left="49" w:firstLine="0"/>
              <w:jc w:val="center"/>
            </w:pPr>
            <w:r w:rsidRPr="005655C4">
              <w:t>Classroom</w:t>
            </w:r>
          </w:p>
          <w:p w14:paraId="39905E20" w14:textId="7D037E6D" w:rsidR="002964B8" w:rsidRPr="005655C4" w:rsidRDefault="002964B8" w:rsidP="002964B8">
            <w:pPr>
              <w:ind w:left="49" w:firstLine="0"/>
              <w:jc w:val="center"/>
            </w:pPr>
            <w:r>
              <w:t>Training Workshop</w:t>
            </w:r>
            <w:r w:rsidR="006F4C7F">
              <w:t xml:space="preserve"> / Lab</w:t>
            </w:r>
          </w:p>
          <w:p w14:paraId="2D12BB47" w14:textId="23CA61B6" w:rsidR="002964B8" w:rsidRPr="005655C4" w:rsidRDefault="002964B8" w:rsidP="002964B8">
            <w:pPr>
              <w:spacing w:before="240"/>
              <w:ind w:left="49" w:firstLine="0"/>
              <w:jc w:val="center"/>
            </w:pPr>
          </w:p>
        </w:tc>
      </w:tr>
    </w:tbl>
    <w:p w14:paraId="03AA9572" w14:textId="77777777" w:rsidR="004149A8" w:rsidRDefault="004149A8" w:rsidP="009C55B6">
      <w:pPr>
        <w:ind w:left="0" w:firstLine="0"/>
      </w:pPr>
    </w:p>
    <w:sectPr w:rsidR="004149A8" w:rsidSect="00316FC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A230D"/>
    <w:multiLevelType w:val="hybridMultilevel"/>
    <w:tmpl w:val="64F45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E46970"/>
    <w:multiLevelType w:val="hybridMultilevel"/>
    <w:tmpl w:val="9D403F02"/>
    <w:lvl w:ilvl="0" w:tplc="22322D5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72932CD"/>
    <w:multiLevelType w:val="hybridMultilevel"/>
    <w:tmpl w:val="518E0E1A"/>
    <w:lvl w:ilvl="0" w:tplc="04090003">
      <w:start w:val="1"/>
      <w:numFmt w:val="bullet"/>
      <w:lvlText w:val="o"/>
      <w:lvlJc w:val="left"/>
      <w:pPr>
        <w:ind w:left="362" w:hanging="360"/>
      </w:pPr>
      <w:rPr>
        <w:rFonts w:ascii="Courier New" w:hAnsi="Courier New" w:cs="Courier New"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
    <w:nsid w:val="5A2F75DF"/>
    <w:multiLevelType w:val="hybridMultilevel"/>
    <w:tmpl w:val="9DEE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
    <w:nsid w:val="6DBF0AED"/>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8">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nsid w:val="7B025C12"/>
    <w:multiLevelType w:val="hybridMultilevel"/>
    <w:tmpl w:val="D6F2B980"/>
    <w:lvl w:ilvl="0" w:tplc="04090003">
      <w:start w:val="1"/>
      <w:numFmt w:val="bullet"/>
      <w:lvlText w:val="o"/>
      <w:lvlJc w:val="left"/>
      <w:pPr>
        <w:ind w:left="1067" w:hanging="360"/>
      </w:pPr>
      <w:rPr>
        <w:rFonts w:ascii="Courier New" w:hAnsi="Courier New" w:cs="Courier New"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num w:numId="1">
    <w:abstractNumId w:val="5"/>
  </w:num>
  <w:num w:numId="2">
    <w:abstractNumId w:val="0"/>
  </w:num>
  <w:num w:numId="3">
    <w:abstractNumId w:val="2"/>
  </w:num>
  <w:num w:numId="4">
    <w:abstractNumId w:val="8"/>
  </w:num>
  <w:num w:numId="5">
    <w:abstractNumId w:val="6"/>
  </w:num>
  <w:num w:numId="6">
    <w:abstractNumId w:val="10"/>
  </w:num>
  <w:num w:numId="7">
    <w:abstractNumId w:val="7"/>
  </w:num>
  <w:num w:numId="8">
    <w:abstractNumId w:val="1"/>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MDe2NDW0sLA0MTBX0lEKTi0uzszPAykwrwUAi0+c4ywAAAA="/>
  </w:docVars>
  <w:rsids>
    <w:rsidRoot w:val="00316FC7"/>
    <w:rsid w:val="000D7AFB"/>
    <w:rsid w:val="001F7CE3"/>
    <w:rsid w:val="002964B8"/>
    <w:rsid w:val="00316FC7"/>
    <w:rsid w:val="0035319E"/>
    <w:rsid w:val="003B22C1"/>
    <w:rsid w:val="004149A8"/>
    <w:rsid w:val="00466CDB"/>
    <w:rsid w:val="00536BF6"/>
    <w:rsid w:val="005B2B9F"/>
    <w:rsid w:val="005D0EB0"/>
    <w:rsid w:val="006F4C7F"/>
    <w:rsid w:val="009C55B6"/>
    <w:rsid w:val="00A45DAC"/>
    <w:rsid w:val="00A66F69"/>
    <w:rsid w:val="00BB645D"/>
    <w:rsid w:val="00D70575"/>
    <w:rsid w:val="00D86521"/>
    <w:rsid w:val="00DC0BC4"/>
    <w:rsid w:val="00DC1560"/>
    <w:rsid w:val="00E95138"/>
    <w:rsid w:val="00F13CFD"/>
    <w:rsid w:val="00F6638E"/>
    <w:rsid w:val="00FF3B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DA6AC"/>
  <w15:docId w15:val="{2E92C894-C4EA-456C-B8D3-8C22E4FA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C7"/>
    <w:pPr>
      <w:spacing w:after="245" w:line="243" w:lineRule="auto"/>
      <w:ind w:left="357" w:hanging="10"/>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16FC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rsid w:val="00316FC7"/>
    <w:pPr>
      <w:ind w:left="720"/>
      <w:contextualSpacing/>
    </w:pPr>
  </w:style>
  <w:style w:type="character" w:customStyle="1" w:styleId="ListParagraphChar">
    <w:name w:val="List Paragraph Char"/>
    <w:aliases w:val="Report Text Char"/>
    <w:basedOn w:val="DefaultParagraphFont"/>
    <w:link w:val="ListParagraph"/>
    <w:uiPriority w:val="34"/>
    <w:qFormat/>
    <w:rsid w:val="00316FC7"/>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 User</cp:lastModifiedBy>
  <cp:revision>18</cp:revision>
  <dcterms:created xsi:type="dcterms:W3CDTF">2020-09-04T20:36:00Z</dcterms:created>
  <dcterms:modified xsi:type="dcterms:W3CDTF">2022-07-28T09:37:00Z</dcterms:modified>
</cp:coreProperties>
</file>